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6DAD2849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118E18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20AFCB9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7DC9A1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7BFBE80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104DDF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5010899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6B30044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50AAB59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40A792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18F2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73A88B91" w:rsidR="007866D3" w:rsidRDefault="00D0742D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11567EBF">
                <wp:simplePos x="0" y="0"/>
                <wp:positionH relativeFrom="page">
                  <wp:align>right</wp:align>
                </wp:positionH>
                <wp:positionV relativeFrom="paragraph">
                  <wp:posOffset>107950</wp:posOffset>
                </wp:positionV>
                <wp:extent cx="7666347" cy="771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55BA8E7C" w:rsidR="000A7A7A" w:rsidRPr="005E7DFB" w:rsidRDefault="005E7DFB" w:rsidP="00024C2C">
                            <w:pPr>
                              <w:spacing w:before="8"/>
                              <w:ind w:left="567"/>
                              <w:rPr>
                                <w:sz w:val="72"/>
                                <w:szCs w:val="72"/>
                              </w:rPr>
                            </w:pPr>
                            <w:r w:rsidRPr="005E7DFB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After hours</w:t>
                            </w:r>
                            <w:r w:rsidR="004E347E" w:rsidRPr="005E7DFB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E7DFB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(Sunday) </w:t>
                            </w:r>
                            <w:r w:rsidR="000A7A7A" w:rsidRPr="005E7DFB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  <w:r w:rsidR="0002630D" w:rsidRPr="005E7DFB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8.5pt;width:603.65pt;height:60.7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Lq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MZqN&#10;Z7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" filled="f" stroked="f" strokeweight=".5pt">
                <v:textbox>
                  <w:txbxContent>
                    <w:p w14:paraId="71676E9D" w14:textId="55BA8E7C" w:rsidR="000A7A7A" w:rsidRPr="005E7DFB" w:rsidRDefault="005E7DFB" w:rsidP="00024C2C">
                      <w:pPr>
                        <w:spacing w:before="8"/>
                        <w:ind w:left="567"/>
                        <w:rPr>
                          <w:sz w:val="72"/>
                          <w:szCs w:val="72"/>
                        </w:rPr>
                      </w:pPr>
                      <w:r w:rsidRPr="005E7DFB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After hours</w:t>
                      </w:r>
                      <w:r w:rsidR="004E347E" w:rsidRPr="005E7DFB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 w:rsidRPr="005E7DFB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(Sunday) </w:t>
                      </w:r>
                      <w:r w:rsidR="000A7A7A" w:rsidRPr="005E7DFB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  <w:r w:rsidR="0002630D" w:rsidRPr="005E7DFB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3EE841E4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28314664" w:rsidR="000A7A7A" w:rsidRPr="002748ED" w:rsidRDefault="005E7DFB" w:rsidP="00D0742D">
      <w:pPr>
        <w:spacing w:before="240" w:after="120"/>
        <w:ind w:firstLine="567"/>
        <w:rPr>
          <w:rFonts w:ascii="Arial" w:hAnsi="Arial" w:cs="Arial"/>
          <w:b/>
          <w:color w:val="58595B"/>
          <w:spacing w:val="-1"/>
          <w:sz w:val="44"/>
          <w:szCs w:val="44"/>
        </w:rPr>
      </w:pPr>
      <w:r>
        <w:rPr>
          <w:rFonts w:ascii="Arial" w:hAnsi="Arial" w:cs="Arial"/>
          <w:b/>
          <w:color w:val="58595B"/>
          <w:sz w:val="44"/>
          <w:szCs w:val="44"/>
        </w:rPr>
        <w:t>Sunday 25</w:t>
      </w:r>
      <w:r w:rsidR="00907715">
        <w:rPr>
          <w:rFonts w:ascii="Arial" w:hAnsi="Arial" w:cs="Arial"/>
          <w:b/>
          <w:color w:val="58595B"/>
          <w:sz w:val="44"/>
          <w:szCs w:val="44"/>
        </w:rPr>
        <w:t xml:space="preserve"> </w:t>
      </w:r>
      <w:r w:rsidR="00497D8D">
        <w:rPr>
          <w:rFonts w:ascii="Arial" w:hAnsi="Arial" w:cs="Arial"/>
          <w:b/>
          <w:color w:val="58595B"/>
          <w:sz w:val="44"/>
          <w:szCs w:val="44"/>
        </w:rPr>
        <w:t>October</w:t>
      </w:r>
      <w:r w:rsidR="00C53D66" w:rsidRPr="002748ED">
        <w:rPr>
          <w:rFonts w:ascii="Arial" w:hAnsi="Arial" w:cs="Arial"/>
          <w:b/>
          <w:color w:val="58595B"/>
          <w:sz w:val="44"/>
          <w:szCs w:val="44"/>
        </w:rPr>
        <w:t xml:space="preserve"> 2020</w:t>
      </w:r>
    </w:p>
    <w:p w14:paraId="52B5C656" w14:textId="02454B5C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5592BD11" w14:textId="6E316546" w:rsidR="00DB70A7" w:rsidRPr="00ED4610" w:rsidRDefault="0002630D" w:rsidP="00C74CCF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 w:rsidRPr="00ED4610">
        <w:rPr>
          <w:rFonts w:cs="Arial"/>
          <w:color w:val="58595B"/>
          <w:sz w:val="22"/>
          <w:szCs w:val="22"/>
        </w:rPr>
        <w:t xml:space="preserve">As part of the East Ipswich station accessibility upgrade, </w:t>
      </w:r>
      <w:r w:rsidR="00DB70A7" w:rsidRPr="00ED4610">
        <w:rPr>
          <w:rFonts w:cs="Arial"/>
          <w:color w:val="58595B"/>
          <w:sz w:val="22"/>
          <w:szCs w:val="22"/>
        </w:rPr>
        <w:t xml:space="preserve">Queensland Rail </w:t>
      </w:r>
      <w:r w:rsidR="00A5653A" w:rsidRPr="00ED4610">
        <w:rPr>
          <w:rFonts w:cs="Arial"/>
          <w:color w:val="58595B"/>
          <w:sz w:val="22"/>
          <w:szCs w:val="22"/>
        </w:rPr>
        <w:t xml:space="preserve">will undertake </w:t>
      </w:r>
      <w:r w:rsidR="005E7DFB">
        <w:rPr>
          <w:rFonts w:cs="Arial"/>
          <w:color w:val="58595B"/>
          <w:sz w:val="22"/>
          <w:szCs w:val="22"/>
        </w:rPr>
        <w:t xml:space="preserve">after hours </w:t>
      </w:r>
      <w:r w:rsidR="006B2060">
        <w:rPr>
          <w:rFonts w:cs="Arial"/>
          <w:color w:val="58595B"/>
          <w:sz w:val="22"/>
          <w:szCs w:val="22"/>
        </w:rPr>
        <w:t xml:space="preserve">foundation piling, overhead infrastructure and </w:t>
      </w:r>
      <w:r w:rsidR="005E7DFB">
        <w:rPr>
          <w:rFonts w:cs="Arial"/>
          <w:color w:val="58595B"/>
          <w:sz w:val="22"/>
          <w:szCs w:val="22"/>
        </w:rPr>
        <w:t xml:space="preserve">demolition works </w:t>
      </w:r>
      <w:r w:rsidR="005E7DFB">
        <w:rPr>
          <w:rFonts w:cs="Arial"/>
          <w:b/>
          <w:bCs/>
          <w:color w:val="58595B"/>
          <w:sz w:val="22"/>
          <w:szCs w:val="22"/>
        </w:rPr>
        <w:t xml:space="preserve">from </w:t>
      </w:r>
      <w:r w:rsidRPr="00ED4610">
        <w:rPr>
          <w:rFonts w:cs="Arial"/>
          <w:b/>
          <w:bCs/>
          <w:color w:val="58595B"/>
          <w:sz w:val="22"/>
          <w:szCs w:val="22"/>
        </w:rPr>
        <w:t>6</w:t>
      </w:r>
      <w:r w:rsidR="005E7DFB">
        <w:rPr>
          <w:rFonts w:cs="Arial"/>
          <w:b/>
          <w:bCs/>
          <w:color w:val="58595B"/>
          <w:sz w:val="22"/>
          <w:szCs w:val="22"/>
        </w:rPr>
        <w:t>am</w:t>
      </w:r>
      <w:r w:rsidRPr="00ED4610">
        <w:rPr>
          <w:rFonts w:cs="Arial"/>
          <w:b/>
          <w:bCs/>
          <w:color w:val="58595B"/>
          <w:sz w:val="22"/>
          <w:szCs w:val="22"/>
        </w:rPr>
        <w:t xml:space="preserve"> to </w:t>
      </w:r>
      <w:r w:rsidR="005E7DFB">
        <w:rPr>
          <w:rFonts w:cs="Arial"/>
          <w:b/>
          <w:bCs/>
          <w:color w:val="58595B"/>
          <w:sz w:val="22"/>
          <w:szCs w:val="22"/>
        </w:rPr>
        <w:t>5p</w:t>
      </w:r>
      <w:r w:rsidRPr="00ED4610">
        <w:rPr>
          <w:rFonts w:cs="Arial"/>
          <w:b/>
          <w:bCs/>
          <w:color w:val="58595B"/>
          <w:sz w:val="22"/>
          <w:szCs w:val="22"/>
        </w:rPr>
        <w:t>m</w:t>
      </w:r>
      <w:r w:rsidRPr="00ED4610">
        <w:rPr>
          <w:rFonts w:cs="Arial"/>
          <w:color w:val="58595B"/>
          <w:sz w:val="22"/>
          <w:szCs w:val="22"/>
        </w:rPr>
        <w:t xml:space="preserve"> </w:t>
      </w:r>
      <w:r w:rsidRPr="006B2060">
        <w:rPr>
          <w:rFonts w:cs="Arial"/>
          <w:b/>
          <w:bCs/>
          <w:color w:val="58595B"/>
          <w:sz w:val="22"/>
          <w:szCs w:val="22"/>
        </w:rPr>
        <w:t>on</w:t>
      </w:r>
      <w:r w:rsidRPr="00ED4610">
        <w:rPr>
          <w:rFonts w:cs="Arial"/>
          <w:color w:val="58595B"/>
          <w:sz w:val="22"/>
          <w:szCs w:val="22"/>
        </w:rPr>
        <w:t xml:space="preserve"> </w:t>
      </w:r>
      <w:r w:rsidR="005E7DFB">
        <w:rPr>
          <w:rFonts w:cs="Arial"/>
          <w:b/>
          <w:bCs/>
          <w:color w:val="58595B"/>
          <w:sz w:val="22"/>
          <w:szCs w:val="22"/>
        </w:rPr>
        <w:t xml:space="preserve">Sunday 25 </w:t>
      </w:r>
      <w:r w:rsidRPr="00ED4610">
        <w:rPr>
          <w:rFonts w:cs="Arial"/>
          <w:b/>
          <w:bCs/>
          <w:color w:val="58595B"/>
          <w:sz w:val="22"/>
          <w:szCs w:val="22"/>
        </w:rPr>
        <w:t>October 2020</w:t>
      </w:r>
      <w:r w:rsidRPr="00ED4610">
        <w:rPr>
          <w:rFonts w:cs="Arial"/>
          <w:color w:val="58595B"/>
          <w:sz w:val="22"/>
          <w:szCs w:val="22"/>
        </w:rPr>
        <w:t xml:space="preserve"> (weather a</w:t>
      </w:r>
      <w:r w:rsidR="00DB70A7" w:rsidRPr="00ED4610">
        <w:rPr>
          <w:rFonts w:cs="Arial"/>
          <w:color w:val="58595B"/>
          <w:sz w:val="22"/>
          <w:szCs w:val="22"/>
        </w:rPr>
        <w:t>nd construction conditions permitting</w:t>
      </w:r>
      <w:r w:rsidR="008059D7" w:rsidRPr="00ED4610">
        <w:rPr>
          <w:rFonts w:cs="Arial"/>
          <w:color w:val="58595B"/>
          <w:sz w:val="22"/>
          <w:szCs w:val="22"/>
        </w:rPr>
        <w:t>)</w:t>
      </w:r>
      <w:r w:rsidR="00DB70A7" w:rsidRPr="00ED4610">
        <w:rPr>
          <w:rFonts w:cs="Arial"/>
          <w:color w:val="58595B"/>
          <w:sz w:val="22"/>
          <w:szCs w:val="22"/>
        </w:rPr>
        <w:t>.</w:t>
      </w:r>
    </w:p>
    <w:p w14:paraId="7435EDB0" w14:textId="2EA2C4B8" w:rsidR="00B455FE" w:rsidRDefault="005E7DFB" w:rsidP="00B455FE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  <w:r>
        <w:rPr>
          <w:rFonts w:cs="Arial"/>
          <w:color w:val="58595B"/>
          <w:sz w:val="22"/>
          <w:szCs w:val="22"/>
        </w:rPr>
        <w:t>While n</w:t>
      </w:r>
      <w:r w:rsidR="00A80107" w:rsidRPr="00ED4610">
        <w:rPr>
          <w:rFonts w:cs="Arial"/>
          <w:color w:val="58595B"/>
          <w:sz w:val="22"/>
          <w:szCs w:val="22"/>
        </w:rPr>
        <w:t xml:space="preserve">earby residents </w:t>
      </w:r>
      <w:r w:rsidR="006B2060">
        <w:rPr>
          <w:rFonts w:cs="Arial"/>
          <w:color w:val="58595B"/>
          <w:sz w:val="22"/>
          <w:szCs w:val="22"/>
        </w:rPr>
        <w:t>may</w:t>
      </w:r>
      <w:r>
        <w:rPr>
          <w:rFonts w:cs="Arial"/>
          <w:color w:val="58595B"/>
          <w:sz w:val="22"/>
          <w:szCs w:val="22"/>
        </w:rPr>
        <w:t xml:space="preserve"> experience</w:t>
      </w:r>
      <w:r w:rsidR="00A80107" w:rsidRPr="00ED4610">
        <w:rPr>
          <w:rFonts w:cs="Arial"/>
          <w:color w:val="58595B"/>
          <w:sz w:val="22"/>
          <w:szCs w:val="22"/>
        </w:rPr>
        <w:t xml:space="preserve"> </w:t>
      </w:r>
      <w:r w:rsidR="0002630D" w:rsidRPr="00ED4610">
        <w:rPr>
          <w:rFonts w:cs="Arial"/>
          <w:color w:val="58595B"/>
          <w:sz w:val="22"/>
          <w:szCs w:val="22"/>
        </w:rPr>
        <w:t xml:space="preserve">some </w:t>
      </w:r>
      <w:r w:rsidR="002150AC" w:rsidRPr="00ED4610">
        <w:rPr>
          <w:rFonts w:cs="Arial"/>
          <w:color w:val="58595B"/>
          <w:sz w:val="22"/>
          <w:szCs w:val="22"/>
        </w:rPr>
        <w:t xml:space="preserve">noise associated with </w:t>
      </w:r>
      <w:r>
        <w:rPr>
          <w:rFonts w:cs="Arial"/>
          <w:color w:val="58595B"/>
          <w:sz w:val="22"/>
          <w:szCs w:val="22"/>
        </w:rPr>
        <w:t>these</w:t>
      </w:r>
      <w:r w:rsidR="00A80107" w:rsidRPr="00ED4610">
        <w:rPr>
          <w:rFonts w:cs="Arial"/>
          <w:color w:val="58595B"/>
          <w:sz w:val="22"/>
          <w:szCs w:val="22"/>
        </w:rPr>
        <w:t xml:space="preserve"> activities in the </w:t>
      </w:r>
      <w:r w:rsidR="002150AC" w:rsidRPr="00ED4610">
        <w:rPr>
          <w:rFonts w:cs="Arial"/>
          <w:color w:val="58595B"/>
          <w:sz w:val="22"/>
          <w:szCs w:val="22"/>
        </w:rPr>
        <w:t xml:space="preserve">vicinity of the </w:t>
      </w:r>
      <w:r w:rsidR="0002630D" w:rsidRPr="00ED4610">
        <w:rPr>
          <w:rFonts w:cs="Arial"/>
          <w:color w:val="58595B"/>
          <w:sz w:val="22"/>
          <w:szCs w:val="22"/>
        </w:rPr>
        <w:t xml:space="preserve">work zone, every </w:t>
      </w:r>
      <w:r w:rsidR="00B455FE" w:rsidRPr="00ED4610">
        <w:rPr>
          <w:rFonts w:cs="Arial"/>
          <w:color w:val="58595B"/>
          <w:sz w:val="22"/>
          <w:szCs w:val="22"/>
        </w:rPr>
        <w:t>effort will be made to minimise disruption and</w:t>
      </w:r>
      <w:r w:rsidR="002150AC" w:rsidRPr="00ED4610">
        <w:rPr>
          <w:rFonts w:cs="Arial"/>
          <w:color w:val="58595B"/>
          <w:sz w:val="22"/>
          <w:szCs w:val="22"/>
        </w:rPr>
        <w:t xml:space="preserve"> we apologise for any</w:t>
      </w:r>
      <w:r w:rsidR="00B455FE" w:rsidRPr="00ED4610">
        <w:rPr>
          <w:rFonts w:cs="Arial"/>
          <w:color w:val="58595B"/>
          <w:sz w:val="22"/>
          <w:szCs w:val="22"/>
        </w:rPr>
        <w:t xml:space="preserve"> inconvenience as we </w:t>
      </w:r>
      <w:r w:rsidR="00497D8D" w:rsidRPr="00ED4610">
        <w:rPr>
          <w:rFonts w:cs="Arial"/>
          <w:color w:val="58595B"/>
          <w:sz w:val="22"/>
          <w:szCs w:val="22"/>
        </w:rPr>
        <w:t>undertake these important works</w:t>
      </w:r>
      <w:r w:rsidR="00B455FE" w:rsidRPr="00ED4610">
        <w:rPr>
          <w:rFonts w:cs="Arial"/>
          <w:color w:val="58595B"/>
          <w:sz w:val="22"/>
          <w:szCs w:val="22"/>
        </w:rPr>
        <w:t>.</w:t>
      </w:r>
    </w:p>
    <w:p w14:paraId="4B1729ED" w14:textId="340A69FF" w:rsidR="00F24D62" w:rsidRPr="00ED4610" w:rsidRDefault="00F24D62" w:rsidP="000F35F4">
      <w:pPr>
        <w:pStyle w:val="BodyText"/>
        <w:spacing w:after="120"/>
        <w:ind w:left="567"/>
        <w:rPr>
          <w:rFonts w:cs="Arial"/>
          <w:b/>
          <w:bCs/>
          <w:sz w:val="22"/>
          <w:szCs w:val="22"/>
        </w:rPr>
      </w:pPr>
      <w:r w:rsidRPr="00ED4610">
        <w:rPr>
          <w:rFonts w:cs="Arial"/>
          <w:b/>
          <w:color w:val="58595B"/>
          <w:sz w:val="22"/>
          <w:szCs w:val="22"/>
        </w:rPr>
        <w:t>Overview</w:t>
      </w:r>
      <w:r w:rsidRPr="00ED4610">
        <w:rPr>
          <w:rFonts w:cs="Arial"/>
          <w:b/>
          <w:color w:val="58595B"/>
          <w:spacing w:val="-5"/>
          <w:sz w:val="22"/>
          <w:szCs w:val="22"/>
        </w:rPr>
        <w:t xml:space="preserve"> </w:t>
      </w:r>
      <w:r w:rsidRPr="00ED4610">
        <w:rPr>
          <w:rFonts w:cs="Arial"/>
          <w:b/>
          <w:color w:val="58595B"/>
          <w:sz w:val="22"/>
          <w:szCs w:val="22"/>
        </w:rPr>
        <w:t>of</w:t>
      </w:r>
      <w:r w:rsidR="005E7DFB">
        <w:rPr>
          <w:rFonts w:cs="Arial"/>
          <w:b/>
          <w:color w:val="58595B"/>
          <w:sz w:val="22"/>
          <w:szCs w:val="22"/>
        </w:rPr>
        <w:t xml:space="preserve"> </w:t>
      </w:r>
      <w:proofErr w:type="spellStart"/>
      <w:r w:rsidR="005E7DFB">
        <w:rPr>
          <w:rFonts w:cs="Arial"/>
          <w:b/>
          <w:color w:val="58595B"/>
          <w:sz w:val="22"/>
          <w:szCs w:val="22"/>
        </w:rPr>
        <w:t>after hours</w:t>
      </w:r>
      <w:proofErr w:type="spellEnd"/>
      <w:r w:rsidR="000A7A7A" w:rsidRPr="00ED4610">
        <w:rPr>
          <w:rFonts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895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835"/>
        <w:gridCol w:w="5812"/>
      </w:tblGrid>
      <w:tr w:rsidR="00F24D62" w:rsidRPr="00ED4610" w14:paraId="6B699497" w14:textId="77777777" w:rsidTr="00F72955">
        <w:trPr>
          <w:trHeight w:hRule="exact" w:val="483"/>
        </w:trPr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ED4610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ED4610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ED4610" w:rsidRDefault="00F24D62" w:rsidP="00957FC1">
            <w:pPr>
              <w:pStyle w:val="TableParagraph"/>
              <w:spacing w:before="19"/>
              <w:ind w:left="141"/>
              <w:rPr>
                <w:rFonts w:ascii="Arial" w:hAnsi="Arial" w:cs="Arial"/>
                <w:b/>
                <w:color w:val="FFFFFF"/>
              </w:rPr>
            </w:pPr>
            <w:r w:rsidRPr="00ED4610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hours</w:t>
            </w:r>
            <w:r w:rsidRPr="00ED4610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of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work</w:t>
            </w:r>
          </w:p>
          <w:p w14:paraId="47CCDB9F" w14:textId="77777777" w:rsidR="00F24D62" w:rsidRPr="00ED4610" w:rsidRDefault="00F24D62" w:rsidP="00957FC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0E85F5D8" w:rsidR="00F24D62" w:rsidRPr="00ED4610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ED4610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ED4610">
              <w:rPr>
                <w:rFonts w:ascii="Arial" w:hAnsi="Arial" w:cs="Arial"/>
                <w:b/>
                <w:color w:val="FFFFFF"/>
              </w:rPr>
              <w:t>of</w:t>
            </w:r>
            <w:r w:rsidRPr="00ED4610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ED4610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F24D62" w:rsidRPr="00ED4610" w14:paraId="483F651D" w14:textId="77777777" w:rsidTr="00F72955">
        <w:trPr>
          <w:trHeight w:val="4099"/>
        </w:trPr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00B66FCD" w:rsidR="00B455FE" w:rsidRDefault="00855C2A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  <w:r w:rsidRPr="00ED4610">
              <w:rPr>
                <w:rFonts w:ascii="Arial" w:hAnsi="Arial" w:cs="Arial"/>
                <w:color w:val="58595B"/>
              </w:rPr>
              <w:t>East Ipswich</w:t>
            </w:r>
            <w:r w:rsidR="00B455FE" w:rsidRPr="00ED4610">
              <w:rPr>
                <w:rFonts w:ascii="Arial" w:hAnsi="Arial" w:cs="Arial"/>
                <w:color w:val="58595B"/>
              </w:rPr>
              <w:t xml:space="preserve"> station</w:t>
            </w:r>
            <w:r w:rsidR="00695CA7" w:rsidRPr="00ED4610">
              <w:rPr>
                <w:rFonts w:ascii="Arial" w:hAnsi="Arial" w:cs="Arial"/>
                <w:color w:val="58595B"/>
              </w:rPr>
              <w:t xml:space="preserve"> precinct </w:t>
            </w:r>
            <w:r w:rsidR="003973A5" w:rsidRPr="00ED4610">
              <w:rPr>
                <w:rFonts w:ascii="Arial" w:hAnsi="Arial" w:cs="Arial"/>
                <w:color w:val="58595B"/>
              </w:rPr>
              <w:t xml:space="preserve">(including carparks </w:t>
            </w:r>
            <w:r w:rsidR="00695CA7" w:rsidRPr="00ED4610">
              <w:rPr>
                <w:rFonts w:ascii="Arial" w:hAnsi="Arial" w:cs="Arial"/>
                <w:color w:val="58595B"/>
              </w:rPr>
              <w:t>and r</w:t>
            </w:r>
            <w:r w:rsidR="00B455FE" w:rsidRPr="00ED4610">
              <w:rPr>
                <w:rFonts w:ascii="Arial" w:hAnsi="Arial" w:cs="Arial"/>
                <w:color w:val="58595B"/>
              </w:rPr>
              <w:t>ail corridor</w:t>
            </w:r>
            <w:r w:rsidR="003973A5" w:rsidRPr="00ED4610">
              <w:rPr>
                <w:rFonts w:ascii="Arial" w:hAnsi="Arial" w:cs="Arial"/>
                <w:color w:val="58595B"/>
              </w:rPr>
              <w:t>)</w:t>
            </w:r>
          </w:p>
          <w:p w14:paraId="71EBC9CF" w14:textId="7DAA0F32" w:rsidR="006B2060" w:rsidRDefault="006B2060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</w:p>
          <w:p w14:paraId="6335C7C6" w14:textId="77777777" w:rsidR="006B2060" w:rsidRPr="00793740" w:rsidRDefault="006B2060" w:rsidP="006B2060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  <w:r w:rsidRPr="00793740">
              <w:rPr>
                <w:rFonts w:ascii="Arial" w:hAnsi="Arial" w:cs="Arial"/>
                <w:color w:val="58595B"/>
              </w:rPr>
              <w:t xml:space="preserve">Rail corridor access gates: </w:t>
            </w:r>
          </w:p>
          <w:p w14:paraId="213DF184" w14:textId="77777777" w:rsidR="006B2060" w:rsidRPr="00793740" w:rsidRDefault="006B2060" w:rsidP="006B206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793740">
              <w:rPr>
                <w:rFonts w:ascii="Arial" w:hAnsi="Arial" w:cs="Arial"/>
                <w:color w:val="58595B"/>
              </w:rPr>
              <w:t>Merton Street, East Ipswich</w:t>
            </w:r>
          </w:p>
          <w:p w14:paraId="60671C5C" w14:textId="77777777" w:rsidR="006B2060" w:rsidRPr="00D43C93" w:rsidRDefault="006B2060" w:rsidP="006B206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D43C93">
              <w:rPr>
                <w:rFonts w:ascii="Arial" w:hAnsi="Arial" w:cs="Arial"/>
                <w:color w:val="58595B"/>
              </w:rPr>
              <w:t>Irvine and Bunya Streets, East Ipswich</w:t>
            </w:r>
          </w:p>
          <w:p w14:paraId="111A14AB" w14:textId="3097AB01" w:rsidR="00461FC2" w:rsidRPr="00ED4610" w:rsidRDefault="00461FC2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</w:p>
          <w:p w14:paraId="458818C2" w14:textId="0AAD4247" w:rsidR="00461FC2" w:rsidRPr="00ED4610" w:rsidRDefault="00461FC2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FF0000"/>
              </w:rPr>
            </w:pPr>
          </w:p>
          <w:p w14:paraId="2B88A554" w14:textId="0D5A3271" w:rsidR="00F24D62" w:rsidRPr="00ED4610" w:rsidRDefault="00F24D62" w:rsidP="006B2060">
            <w:pPr>
              <w:pStyle w:val="TableParagraph"/>
              <w:spacing w:before="19"/>
              <w:rPr>
                <w:rFonts w:ascii="Arial" w:hAnsi="Arial" w:cs="Arial"/>
                <w:color w:val="58595B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EE37E" w14:textId="3D0FF7B6" w:rsidR="00B40EBA" w:rsidRPr="00ED4610" w:rsidRDefault="00B40EBA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</w:rPr>
            </w:pPr>
            <w:r w:rsidRPr="00ED4610">
              <w:rPr>
                <w:rFonts w:ascii="Arial" w:hAnsi="Arial" w:cs="Arial"/>
                <w:b/>
                <w:bCs/>
                <w:color w:val="58595B"/>
              </w:rPr>
              <w:t>6</w:t>
            </w:r>
            <w:r w:rsidR="005E7DFB">
              <w:rPr>
                <w:rFonts w:ascii="Arial" w:hAnsi="Arial" w:cs="Arial"/>
                <w:b/>
                <w:bCs/>
                <w:color w:val="58595B"/>
              </w:rPr>
              <w:t>a</w:t>
            </w:r>
            <w:r w:rsidRPr="00ED4610">
              <w:rPr>
                <w:rFonts w:ascii="Arial" w:hAnsi="Arial" w:cs="Arial"/>
                <w:b/>
                <w:bCs/>
                <w:color w:val="58595B"/>
              </w:rPr>
              <w:t xml:space="preserve">m to </w:t>
            </w:r>
            <w:r w:rsidR="005E7DFB">
              <w:rPr>
                <w:rFonts w:ascii="Arial" w:hAnsi="Arial" w:cs="Arial"/>
                <w:b/>
                <w:bCs/>
                <w:color w:val="58595B"/>
              </w:rPr>
              <w:t>5p</w:t>
            </w:r>
            <w:r w:rsidRPr="00ED4610">
              <w:rPr>
                <w:rFonts w:ascii="Arial" w:hAnsi="Arial" w:cs="Arial"/>
                <w:b/>
                <w:bCs/>
                <w:color w:val="58595B"/>
              </w:rPr>
              <w:t>m</w:t>
            </w:r>
            <w:r w:rsidRPr="00ED4610">
              <w:rPr>
                <w:rFonts w:ascii="Arial" w:hAnsi="Arial" w:cs="Arial"/>
                <w:color w:val="58595B"/>
              </w:rPr>
              <w:t xml:space="preserve"> on:</w:t>
            </w:r>
          </w:p>
          <w:p w14:paraId="3DDD6616" w14:textId="77777777" w:rsidR="0002630D" w:rsidRPr="00ED4610" w:rsidRDefault="0002630D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</w:rPr>
            </w:pPr>
          </w:p>
          <w:p w14:paraId="2B3FD4CA" w14:textId="2899C307" w:rsidR="0002630D" w:rsidRPr="005E7DFB" w:rsidRDefault="005E7DFB" w:rsidP="00A81A7B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i/>
                <w:iCs/>
                <w:color w:val="58595B"/>
              </w:rPr>
            </w:pPr>
            <w:r w:rsidRPr="005E7DFB">
              <w:rPr>
                <w:rFonts w:ascii="Arial" w:hAnsi="Arial" w:cs="Arial"/>
                <w:b/>
                <w:bCs/>
                <w:color w:val="58595B"/>
              </w:rPr>
              <w:t>Sunday 25</w:t>
            </w:r>
            <w:r w:rsidR="0002630D" w:rsidRPr="005E7DFB">
              <w:rPr>
                <w:rFonts w:ascii="Arial" w:hAnsi="Arial" w:cs="Arial"/>
                <w:b/>
                <w:bCs/>
                <w:color w:val="58595B"/>
              </w:rPr>
              <w:t xml:space="preserve"> October</w:t>
            </w:r>
          </w:p>
          <w:p w14:paraId="1EC1ECFD" w14:textId="77777777" w:rsidR="0002630D" w:rsidRPr="00ED4610" w:rsidRDefault="0002630D" w:rsidP="0002630D">
            <w:pPr>
              <w:pStyle w:val="ListParagraph"/>
              <w:tabs>
                <w:tab w:val="left" w:pos="430"/>
              </w:tabs>
              <w:ind w:left="501"/>
              <w:rPr>
                <w:rFonts w:ascii="Arial" w:hAnsi="Arial" w:cs="Arial"/>
                <w:b/>
                <w:bCs/>
                <w:color w:val="58595B"/>
              </w:rPr>
            </w:pPr>
          </w:p>
          <w:p w14:paraId="0B4071EE" w14:textId="372B19F5" w:rsidR="00131076" w:rsidRPr="00ED4610" w:rsidRDefault="0002630D" w:rsidP="0002630D">
            <w:pPr>
              <w:pStyle w:val="ListParagraph"/>
              <w:tabs>
                <w:tab w:val="left" w:pos="430"/>
              </w:tabs>
              <w:ind w:left="501"/>
              <w:rPr>
                <w:rFonts w:ascii="Arial" w:hAnsi="Arial" w:cs="Arial"/>
                <w:i/>
                <w:iCs/>
                <w:color w:val="58595B"/>
              </w:rPr>
            </w:pPr>
            <w:r w:rsidRPr="00ED4610">
              <w:rPr>
                <w:rFonts w:ascii="Arial" w:hAnsi="Arial" w:cs="Arial"/>
                <w:color w:val="58595B"/>
              </w:rPr>
              <w:t>(</w:t>
            </w:r>
            <w:r w:rsidR="005E7DFB">
              <w:rPr>
                <w:rFonts w:ascii="Arial" w:hAnsi="Arial" w:cs="Arial"/>
                <w:color w:val="58595B"/>
              </w:rPr>
              <w:t>day shift only</w:t>
            </w:r>
            <w:r w:rsidRPr="00ED4610">
              <w:rPr>
                <w:rFonts w:ascii="Arial" w:hAnsi="Arial" w:cs="Arial"/>
                <w:color w:val="58595B"/>
              </w:rPr>
              <w:t xml:space="preserve">) </w:t>
            </w:r>
          </w:p>
          <w:p w14:paraId="060F8F8D" w14:textId="77777777" w:rsidR="00B40EBA" w:rsidRPr="00ED4610" w:rsidRDefault="00B40EBA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i/>
                <w:iCs/>
                <w:color w:val="58595B"/>
              </w:rPr>
            </w:pPr>
          </w:p>
          <w:p w14:paraId="30AAD0A2" w14:textId="16F8AF70" w:rsidR="00A5653A" w:rsidRPr="00ED4610" w:rsidRDefault="00A5653A" w:rsidP="0002630D">
            <w:pPr>
              <w:pStyle w:val="ListParagraph"/>
              <w:ind w:left="492"/>
              <w:rPr>
                <w:rFonts w:ascii="Arial" w:hAnsi="Arial" w:cs="Arial"/>
                <w:color w:val="58595B"/>
              </w:rPr>
            </w:pPr>
          </w:p>
        </w:tc>
        <w:tc>
          <w:tcPr>
            <w:tcW w:w="5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34DC3B27" w:rsidR="00F24D62" w:rsidRDefault="006B2060" w:rsidP="00957FC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</w:rPr>
            </w:pPr>
            <w:r>
              <w:rPr>
                <w:rFonts w:ascii="Arial" w:hAnsi="Arial" w:cs="Arial"/>
                <w:color w:val="58595B"/>
              </w:rPr>
              <w:t>Piling</w:t>
            </w:r>
            <w:r w:rsidR="00472694">
              <w:rPr>
                <w:rFonts w:ascii="Arial" w:hAnsi="Arial" w:cs="Arial"/>
                <w:color w:val="58595B"/>
              </w:rPr>
              <w:t>,</w:t>
            </w:r>
            <w:r>
              <w:rPr>
                <w:rFonts w:ascii="Arial" w:hAnsi="Arial" w:cs="Arial"/>
                <w:color w:val="58595B"/>
              </w:rPr>
              <w:t xml:space="preserve"> overhead infrastructure </w:t>
            </w:r>
            <w:r w:rsidR="005E7DFB">
              <w:rPr>
                <w:rFonts w:ascii="Arial" w:hAnsi="Arial" w:cs="Arial"/>
                <w:color w:val="58595B"/>
              </w:rPr>
              <w:t xml:space="preserve">and demolition </w:t>
            </w:r>
            <w:r w:rsidR="0002630D" w:rsidRPr="00ED4610">
              <w:rPr>
                <w:rFonts w:ascii="Arial" w:hAnsi="Arial" w:cs="Arial"/>
                <w:color w:val="58595B"/>
              </w:rPr>
              <w:t>works</w:t>
            </w:r>
            <w:r w:rsidR="00714304" w:rsidRPr="00ED4610">
              <w:rPr>
                <w:rFonts w:ascii="Arial" w:hAnsi="Arial" w:cs="Arial"/>
                <w:color w:val="58595B"/>
              </w:rPr>
              <w:t xml:space="preserve"> involving</w:t>
            </w:r>
            <w:r w:rsidR="00F24D62" w:rsidRPr="00ED4610">
              <w:rPr>
                <w:rFonts w:ascii="Arial" w:hAnsi="Arial" w:cs="Arial"/>
                <w:color w:val="58595B"/>
              </w:rPr>
              <w:t>:</w:t>
            </w:r>
          </w:p>
          <w:p w14:paraId="5F979578" w14:textId="2E2873BB" w:rsidR="006B2060" w:rsidRPr="006B2060" w:rsidRDefault="006B2060" w:rsidP="00461FC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6B2060">
              <w:rPr>
                <w:rFonts w:ascii="Arial" w:hAnsi="Arial" w:cs="Arial"/>
                <w:color w:val="58595B"/>
              </w:rPr>
              <w:t>screw piling (drilling) foundations</w:t>
            </w:r>
          </w:p>
          <w:p w14:paraId="317711DD" w14:textId="76F36A64" w:rsidR="006B2060" w:rsidRPr="006B2060" w:rsidRDefault="006B2060" w:rsidP="00461FC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6B2060">
              <w:rPr>
                <w:rFonts w:ascii="Arial" w:hAnsi="Arial" w:cs="Arial"/>
                <w:color w:val="58595B"/>
              </w:rPr>
              <w:t xml:space="preserve">adjustments to overhead infrastructure </w:t>
            </w:r>
          </w:p>
          <w:p w14:paraId="0CA3FAA6" w14:textId="73456D12" w:rsidR="00F24D62" w:rsidRPr="006B2060" w:rsidRDefault="006B2060" w:rsidP="00461FC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6B2060">
              <w:rPr>
                <w:rFonts w:ascii="Arial" w:hAnsi="Arial" w:cs="Arial"/>
                <w:noProof/>
                <w:color w:val="58595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C45A25" wp14:editId="1CA3C87E">
                      <wp:simplePos x="0" y="0"/>
                      <wp:positionH relativeFrom="margin">
                        <wp:posOffset>3669665</wp:posOffset>
                      </wp:positionH>
                      <wp:positionV relativeFrom="paragraph">
                        <wp:posOffset>168275</wp:posOffset>
                      </wp:positionV>
                      <wp:extent cx="152400" cy="1714500"/>
                      <wp:effectExtent l="0" t="0" r="0" b="0"/>
                      <wp:wrapNone/>
                      <wp:docPr id="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F98131" w14:textId="77777777" w:rsidR="00067C22" w:rsidRPr="00067C22" w:rsidRDefault="00067C22" w:rsidP="00067C22">
                                  <w:pPr>
                                    <w:spacing w:before="9"/>
                                    <w:ind w:left="20"/>
                                    <w:rPr>
                                      <w:rFonts w:ascii="Arial" w:eastAsia="FS Albert 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Queensland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Rail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Limited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ABN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1"/>
                                      <w:sz w:val="12"/>
                                    </w:rPr>
                                    <w:t>71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132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181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2"/>
                                      <w:sz w:val="12"/>
                                    </w:rPr>
                                    <w:t>090</w:t>
                                  </w:r>
                                  <w:r w:rsidRPr="00067C22">
                                    <w:rPr>
                                      <w:rFonts w:ascii="Arial" w:hAnsi="Arial" w:cs="Arial"/>
                                      <w:color w:val="58595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5A25" id="Text Box 66" o:spid="_x0000_s1031" type="#_x0000_t202" style="position:absolute;left:0;text-align:left;margin-left:288.95pt;margin-top:13.25pt;width:12pt;height:1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" filled="f" stroked="f">
                      <v:textbox style="layout-flow:vertical;mso-layout-flow-alt:bottom-to-top" inset="0,0,0,0">
                        <w:txbxContent>
                          <w:p w14:paraId="46F98131" w14:textId="77777777" w:rsidR="00067C22" w:rsidRPr="00067C22" w:rsidRDefault="00067C22" w:rsidP="00067C22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E7DFB" w:rsidRPr="006B2060">
              <w:rPr>
                <w:rFonts w:ascii="Arial" w:hAnsi="Arial" w:cs="Arial"/>
                <w:noProof/>
                <w:color w:val="58595B"/>
              </w:rPr>
              <w:t>concrete/rock breaking</w:t>
            </w:r>
          </w:p>
          <w:p w14:paraId="4DBBF490" w14:textId="3C7937EE" w:rsidR="005E7DFB" w:rsidRPr="005E7DFB" w:rsidRDefault="005E7DFB" w:rsidP="005E7DF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6B2060">
              <w:rPr>
                <w:rFonts w:ascii="Arial" w:hAnsi="Arial" w:cs="Arial"/>
                <w:color w:val="58595B"/>
              </w:rPr>
              <w:t>use of jackhammers,</w:t>
            </w:r>
            <w:r w:rsidRPr="005E7DFB">
              <w:rPr>
                <w:rFonts w:ascii="Arial" w:hAnsi="Arial" w:cs="Arial"/>
                <w:color w:val="58595B"/>
              </w:rPr>
              <w:t xml:space="preserve"> power tools and hand-held equipment</w:t>
            </w:r>
          </w:p>
          <w:p w14:paraId="2843AE27" w14:textId="2C67D1AE" w:rsidR="004E347E" w:rsidRPr="00ED4610" w:rsidRDefault="00461FC2" w:rsidP="00C4446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ED4610">
              <w:rPr>
                <w:rFonts w:ascii="Arial" w:hAnsi="Arial" w:cs="Arial"/>
                <w:color w:val="58595B"/>
              </w:rPr>
              <w:t xml:space="preserve">operation of </w:t>
            </w:r>
            <w:r w:rsidR="006B2060">
              <w:rPr>
                <w:rFonts w:ascii="Arial" w:hAnsi="Arial" w:cs="Arial"/>
                <w:color w:val="58595B"/>
              </w:rPr>
              <w:t xml:space="preserve">on-track vehicles and </w:t>
            </w:r>
            <w:r w:rsidRPr="004B111D">
              <w:rPr>
                <w:rFonts w:ascii="Arial" w:hAnsi="Arial" w:cs="Arial"/>
                <w:color w:val="58595B"/>
              </w:rPr>
              <w:t>trucks</w:t>
            </w:r>
            <w:r w:rsidRPr="00ED4610">
              <w:rPr>
                <w:rFonts w:ascii="Arial" w:hAnsi="Arial" w:cs="Arial"/>
                <w:color w:val="58595B"/>
              </w:rPr>
              <w:t xml:space="preserve"> with bright flashing lights and reversing beepers</w:t>
            </w:r>
          </w:p>
          <w:p w14:paraId="290176B3" w14:textId="388CAB71" w:rsidR="006652B3" w:rsidRPr="006B2060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</w:rPr>
            </w:pPr>
            <w:r w:rsidRPr="00ED4610">
              <w:rPr>
                <w:rFonts w:ascii="Arial" w:hAnsi="Arial" w:cs="Arial"/>
                <w:color w:val="58595B"/>
              </w:rPr>
              <w:t>movement of personnel and vehicles around the station precinct</w:t>
            </w:r>
            <w:r w:rsidR="0002630D" w:rsidRPr="00ED4610">
              <w:rPr>
                <w:rFonts w:ascii="Arial" w:hAnsi="Arial" w:cs="Arial"/>
                <w:color w:val="58595B"/>
              </w:rPr>
              <w:t xml:space="preserve">, rail </w:t>
            </w:r>
            <w:r w:rsidRPr="00ED4610">
              <w:rPr>
                <w:rFonts w:ascii="Arial" w:hAnsi="Arial" w:cs="Arial"/>
                <w:color w:val="58595B"/>
              </w:rPr>
              <w:t>corridor</w:t>
            </w:r>
            <w:r w:rsidR="006B2060">
              <w:rPr>
                <w:rFonts w:ascii="Arial" w:hAnsi="Arial" w:cs="Arial"/>
                <w:color w:val="58595B"/>
              </w:rPr>
              <w:t xml:space="preserve"> and</w:t>
            </w:r>
            <w:r w:rsidRPr="00ED4610">
              <w:rPr>
                <w:rFonts w:ascii="Arial" w:hAnsi="Arial" w:cs="Arial"/>
                <w:color w:val="58595B"/>
              </w:rPr>
              <w:t xml:space="preserve"> </w:t>
            </w:r>
            <w:r w:rsidR="0002630D" w:rsidRPr="00ED4610">
              <w:rPr>
                <w:rFonts w:ascii="Arial" w:hAnsi="Arial" w:cs="Arial"/>
                <w:color w:val="58595B"/>
              </w:rPr>
              <w:t>project compound</w:t>
            </w:r>
          </w:p>
          <w:p w14:paraId="71F0DF8C" w14:textId="3A2AA057" w:rsidR="006B2060" w:rsidRPr="006B2060" w:rsidRDefault="006B2060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58595B"/>
              </w:rPr>
              <w:t xml:space="preserve">launching of on-track vehicles (access gate near </w:t>
            </w:r>
            <w:r w:rsidRPr="006B2060">
              <w:rPr>
                <w:rFonts w:ascii="Arial" w:hAnsi="Arial" w:cs="Arial"/>
                <w:color w:val="58595B"/>
              </w:rPr>
              <w:t>Irvine and Bunya Streets)</w:t>
            </w:r>
          </w:p>
          <w:p w14:paraId="3BAF1EDA" w14:textId="3123511E" w:rsidR="002748ED" w:rsidRPr="00ED4610" w:rsidRDefault="00461FC2" w:rsidP="0002630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</w:rPr>
            </w:pPr>
            <w:r w:rsidRPr="006B2060">
              <w:rPr>
                <w:rFonts w:ascii="Arial" w:hAnsi="Arial" w:cs="Arial"/>
                <w:color w:val="58595B"/>
              </w:rPr>
              <w:t>traffic management (Merton and Coronation Street</w:t>
            </w:r>
            <w:r w:rsidR="00F72955">
              <w:rPr>
                <w:rFonts w:ascii="Arial" w:hAnsi="Arial" w:cs="Arial"/>
                <w:color w:val="58595B"/>
              </w:rPr>
              <w:t>s</w:t>
            </w:r>
            <w:r w:rsidRPr="006B2060">
              <w:rPr>
                <w:rFonts w:ascii="Arial" w:hAnsi="Arial" w:cs="Arial"/>
                <w:color w:val="58595B"/>
              </w:rPr>
              <w:t>)</w:t>
            </w:r>
            <w:r w:rsidR="00B40EBA" w:rsidRPr="006B2060">
              <w:rPr>
                <w:rFonts w:ascii="Arial" w:hAnsi="Arial" w:cs="Arial"/>
                <w:color w:val="58595B"/>
              </w:rPr>
              <w:t>.</w:t>
            </w:r>
          </w:p>
        </w:tc>
      </w:tr>
    </w:tbl>
    <w:p w14:paraId="626A7153" w14:textId="7872C824" w:rsidR="00D0742D" w:rsidRDefault="00B455FE" w:rsidP="00D0742D">
      <w:pPr>
        <w:pStyle w:val="BodyText"/>
        <w:spacing w:before="120" w:after="120"/>
        <w:ind w:left="567"/>
        <w:rPr>
          <w:rFonts w:cs="Arial"/>
          <w:color w:val="58595B"/>
          <w:sz w:val="22"/>
          <w:szCs w:val="22"/>
        </w:rPr>
      </w:pPr>
      <w:r w:rsidRPr="00ED4610">
        <w:rPr>
          <w:rFonts w:cs="Arial"/>
          <w:color w:val="58595B"/>
          <w:sz w:val="22"/>
          <w:szCs w:val="22"/>
        </w:rPr>
        <w:t xml:space="preserve">The East Ipswich station accessibility upgrade is part of </w:t>
      </w:r>
      <w:r w:rsidR="005E7DFB">
        <w:rPr>
          <w:rFonts w:cs="Arial"/>
          <w:color w:val="58595B"/>
          <w:sz w:val="22"/>
          <w:szCs w:val="22"/>
        </w:rPr>
        <w:t>Queensl</w:t>
      </w:r>
      <w:r w:rsidR="000625BB">
        <w:rPr>
          <w:rFonts w:cs="Arial"/>
          <w:color w:val="58595B"/>
          <w:sz w:val="22"/>
          <w:szCs w:val="22"/>
        </w:rPr>
        <w:t>a</w:t>
      </w:r>
      <w:r w:rsidR="005E7DFB">
        <w:rPr>
          <w:rFonts w:cs="Arial"/>
          <w:color w:val="58595B"/>
          <w:sz w:val="22"/>
          <w:szCs w:val="22"/>
        </w:rPr>
        <w:t>nd Rail’s program</w:t>
      </w:r>
      <w:r w:rsidRPr="00ED4610">
        <w:rPr>
          <w:rFonts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A5653A" w:rsidRPr="00ED4610">
        <w:rPr>
          <w:rFonts w:cs="Arial"/>
          <w:color w:val="58595B"/>
          <w:sz w:val="22"/>
          <w:szCs w:val="22"/>
        </w:rPr>
        <w:t xml:space="preserve"> </w:t>
      </w:r>
    </w:p>
    <w:p w14:paraId="7F14E585" w14:textId="6CDCE532" w:rsidR="000F35F4" w:rsidRDefault="000F35F4" w:rsidP="00D0742D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 w:rsidRPr="00ED4610">
        <w:rPr>
          <w:rFonts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ED4610">
        <w:rPr>
          <w:rFonts w:cs="Arial"/>
          <w:color w:val="58595B"/>
          <w:sz w:val="22"/>
          <w:szCs w:val="22"/>
        </w:rPr>
        <w:t>on free call</w:t>
      </w:r>
      <w:r w:rsidRPr="00ED4610">
        <w:rPr>
          <w:rFonts w:cs="Arial"/>
          <w:color w:val="58595B"/>
          <w:sz w:val="22"/>
          <w:szCs w:val="22"/>
        </w:rPr>
        <w:t xml:space="preserve"> </w:t>
      </w:r>
      <w:r w:rsidRPr="00ED4610">
        <w:rPr>
          <w:rFonts w:cs="Arial"/>
          <w:b/>
          <w:color w:val="58595B"/>
          <w:sz w:val="22"/>
          <w:szCs w:val="22"/>
        </w:rPr>
        <w:t>1800 722 203</w:t>
      </w:r>
      <w:r w:rsidRPr="00ED4610">
        <w:rPr>
          <w:rFonts w:cs="Arial"/>
          <w:color w:val="58595B"/>
          <w:sz w:val="22"/>
          <w:szCs w:val="22"/>
        </w:rPr>
        <w:t xml:space="preserve"> or email</w:t>
      </w:r>
      <w:r w:rsidRPr="00ED4610">
        <w:rPr>
          <w:rFonts w:cs="Arial"/>
          <w:b/>
          <w:color w:val="58595B"/>
          <w:sz w:val="22"/>
          <w:szCs w:val="22"/>
        </w:rPr>
        <w:t xml:space="preserve"> </w:t>
      </w:r>
      <w:hyperlink r:id="rId7">
        <w:r w:rsidRPr="00ED4610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2E99F442" w14:textId="2A97B229" w:rsidR="00D0742D" w:rsidRPr="00ED4610" w:rsidRDefault="00D0742D" w:rsidP="00D0742D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73B0844" wp14:editId="7E371DC3">
            <wp:simplePos x="0" y="0"/>
            <wp:positionH relativeFrom="column">
              <wp:posOffset>400050</wp:posOffset>
            </wp:positionH>
            <wp:positionV relativeFrom="paragraph">
              <wp:posOffset>140970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6CD18EA2" wp14:editId="6E8EC59B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61A9D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08B97210" w14:textId="25683A77" w:rsidR="00FC6C6F" w:rsidRPr="00497D8D" w:rsidRDefault="00FC6C6F" w:rsidP="000F35F4">
      <w:pPr>
        <w:pStyle w:val="BodyText"/>
        <w:spacing w:after="120"/>
        <w:ind w:left="567"/>
        <w:rPr>
          <w:rFonts w:cs="Arial"/>
          <w:b/>
          <w:color w:val="58595B"/>
          <w:sz w:val="20"/>
          <w:szCs w:val="20"/>
        </w:rPr>
      </w:pPr>
    </w:p>
    <w:p w14:paraId="7F6E4E7A" w14:textId="75415A2E" w:rsidR="000F35F4" w:rsidRPr="00497D8D" w:rsidRDefault="000F35F4" w:rsidP="00497D8D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0C9A09F2" w14:textId="672D96E9" w:rsidR="000F35F4" w:rsidRPr="005913E7" w:rsidRDefault="00D0742D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0016" behindDoc="0" locked="0" layoutInCell="1" allowOverlap="1" wp14:anchorId="3CE47809" wp14:editId="04324191">
            <wp:simplePos x="0" y="0"/>
            <wp:positionH relativeFrom="column">
              <wp:posOffset>5038725</wp:posOffset>
            </wp:positionH>
            <wp:positionV relativeFrom="paragraph">
              <wp:posOffset>1546225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C53D66">
      <w:type w:val="continuous"/>
      <w:pgSz w:w="11910" w:h="16840"/>
      <w:pgMar w:top="0" w:right="286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34F885D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7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9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0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2630D"/>
    <w:rsid w:val="000311A5"/>
    <w:rsid w:val="00056520"/>
    <w:rsid w:val="000625BB"/>
    <w:rsid w:val="00067C22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678"/>
    <w:rsid w:val="000D4C57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23AE4"/>
    <w:rsid w:val="00131076"/>
    <w:rsid w:val="00153A6F"/>
    <w:rsid w:val="001752C8"/>
    <w:rsid w:val="001772CA"/>
    <w:rsid w:val="00191878"/>
    <w:rsid w:val="001B3155"/>
    <w:rsid w:val="001C07FF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311C3B"/>
    <w:rsid w:val="00316ED1"/>
    <w:rsid w:val="00336E45"/>
    <w:rsid w:val="00343F2C"/>
    <w:rsid w:val="00344ED1"/>
    <w:rsid w:val="00350AD5"/>
    <w:rsid w:val="00352E24"/>
    <w:rsid w:val="00357B1F"/>
    <w:rsid w:val="003653E8"/>
    <w:rsid w:val="0037109E"/>
    <w:rsid w:val="00372534"/>
    <w:rsid w:val="003754B7"/>
    <w:rsid w:val="003802A1"/>
    <w:rsid w:val="00380CE3"/>
    <w:rsid w:val="0038458C"/>
    <w:rsid w:val="003973A5"/>
    <w:rsid w:val="003D1743"/>
    <w:rsid w:val="003D1904"/>
    <w:rsid w:val="003D2E7A"/>
    <w:rsid w:val="003E61F2"/>
    <w:rsid w:val="003F0D45"/>
    <w:rsid w:val="00412098"/>
    <w:rsid w:val="0041491E"/>
    <w:rsid w:val="0041703A"/>
    <w:rsid w:val="00425FC0"/>
    <w:rsid w:val="0043717B"/>
    <w:rsid w:val="004432AB"/>
    <w:rsid w:val="004608E6"/>
    <w:rsid w:val="00461FC2"/>
    <w:rsid w:val="00470E6C"/>
    <w:rsid w:val="00472694"/>
    <w:rsid w:val="004776F4"/>
    <w:rsid w:val="00496CA4"/>
    <w:rsid w:val="00497D8D"/>
    <w:rsid w:val="004B111D"/>
    <w:rsid w:val="004C0465"/>
    <w:rsid w:val="004D0997"/>
    <w:rsid w:val="004D5ECA"/>
    <w:rsid w:val="004D6D7A"/>
    <w:rsid w:val="004E347E"/>
    <w:rsid w:val="004F3122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D5AB8"/>
    <w:rsid w:val="005E62FD"/>
    <w:rsid w:val="005E7DFB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6FC0"/>
    <w:rsid w:val="006B206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56965"/>
    <w:rsid w:val="00756AC5"/>
    <w:rsid w:val="007679B8"/>
    <w:rsid w:val="007866D3"/>
    <w:rsid w:val="007B1709"/>
    <w:rsid w:val="007B54F3"/>
    <w:rsid w:val="007B7C73"/>
    <w:rsid w:val="007D2C2D"/>
    <w:rsid w:val="007D713D"/>
    <w:rsid w:val="007E1730"/>
    <w:rsid w:val="007E22B9"/>
    <w:rsid w:val="007E280C"/>
    <w:rsid w:val="007E5969"/>
    <w:rsid w:val="007E7422"/>
    <w:rsid w:val="007E7C2D"/>
    <w:rsid w:val="007F705B"/>
    <w:rsid w:val="008035B6"/>
    <w:rsid w:val="008059D7"/>
    <w:rsid w:val="008252F6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07715"/>
    <w:rsid w:val="00925391"/>
    <w:rsid w:val="009510A2"/>
    <w:rsid w:val="00956F0F"/>
    <w:rsid w:val="00957FC1"/>
    <w:rsid w:val="00963979"/>
    <w:rsid w:val="00966498"/>
    <w:rsid w:val="009833A3"/>
    <w:rsid w:val="00984520"/>
    <w:rsid w:val="009956E2"/>
    <w:rsid w:val="009A0AEB"/>
    <w:rsid w:val="009A5B84"/>
    <w:rsid w:val="009A6009"/>
    <w:rsid w:val="009B5511"/>
    <w:rsid w:val="009D34E1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700"/>
    <w:rsid w:val="00AA334D"/>
    <w:rsid w:val="00AB41DA"/>
    <w:rsid w:val="00AB7AF6"/>
    <w:rsid w:val="00AC408B"/>
    <w:rsid w:val="00AC5E8C"/>
    <w:rsid w:val="00AF1D74"/>
    <w:rsid w:val="00AF2FBD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5ACD"/>
    <w:rsid w:val="00B87F5B"/>
    <w:rsid w:val="00B95C4A"/>
    <w:rsid w:val="00BB05AB"/>
    <w:rsid w:val="00BC019A"/>
    <w:rsid w:val="00BD571D"/>
    <w:rsid w:val="00BD7181"/>
    <w:rsid w:val="00BF761D"/>
    <w:rsid w:val="00C047F1"/>
    <w:rsid w:val="00C0547C"/>
    <w:rsid w:val="00C10B63"/>
    <w:rsid w:val="00C126FF"/>
    <w:rsid w:val="00C1681F"/>
    <w:rsid w:val="00C2388E"/>
    <w:rsid w:val="00C30749"/>
    <w:rsid w:val="00C31DA8"/>
    <w:rsid w:val="00C46D65"/>
    <w:rsid w:val="00C5237C"/>
    <w:rsid w:val="00C53D66"/>
    <w:rsid w:val="00C561D4"/>
    <w:rsid w:val="00C74CCF"/>
    <w:rsid w:val="00C7679D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0742D"/>
    <w:rsid w:val="00D163D8"/>
    <w:rsid w:val="00D25ED9"/>
    <w:rsid w:val="00D2719D"/>
    <w:rsid w:val="00D319F3"/>
    <w:rsid w:val="00D41381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70A7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4610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2955"/>
    <w:rsid w:val="00F7421A"/>
    <w:rsid w:val="00F82EC7"/>
    <w:rsid w:val="00FC6C6F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93968-B97C-4829-BE85-279152F3DD2A}"/>
</file>

<file path=customXml/itemProps2.xml><?xml version="1.0" encoding="utf-8"?>
<ds:datastoreItem xmlns:ds="http://schemas.openxmlformats.org/officeDocument/2006/customXml" ds:itemID="{590BC6E0-0050-4967-999B-71CF567A66C2}"/>
</file>

<file path=customXml/itemProps3.xml><?xml version="1.0" encoding="utf-8"?>
<ds:datastoreItem xmlns:ds="http://schemas.openxmlformats.org/officeDocument/2006/customXml" ds:itemID="{A54DA140-549C-4903-A78D-E8E3D9C2E22D}"/>
</file>

<file path=customXml/itemProps4.xml><?xml version="1.0" encoding="utf-8"?>
<ds:datastoreItem xmlns:ds="http://schemas.openxmlformats.org/officeDocument/2006/customXml" ds:itemID="{1E4A6793-3580-4AB1-9C66-0F4F9CA63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 </cp:lastModifiedBy>
  <cp:revision>2</cp:revision>
  <cp:lastPrinted>2020-10-08T03:06:00Z</cp:lastPrinted>
  <dcterms:created xsi:type="dcterms:W3CDTF">2020-10-08T03:07:00Z</dcterms:created>
  <dcterms:modified xsi:type="dcterms:W3CDTF">2020-10-08T03:07:00Z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