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7FD9968D" w:rsidR="00E17319" w:rsidRPr="009954BB" w:rsidRDefault="00E34B9B" w:rsidP="00E17319">
      <w:pPr>
        <w:spacing w:before="8"/>
        <w:ind w:left="567"/>
        <w:rPr>
          <w:rFonts w:ascii="FS Albert Pro" w:eastAsia="Arial" w:hAnsi="FS Albert Pro" w:cs="Arial"/>
          <w:sz w:val="80"/>
          <w:szCs w:val="80"/>
        </w:rPr>
      </w:pPr>
      <w:r>
        <w:rPr>
          <w:rFonts w:ascii="FS Albert Pro" w:hAnsi="FS Albert Pro" w:cs="Arial"/>
          <w:b/>
          <w:color w:val="58595B"/>
          <w:spacing w:val="-1"/>
          <w:sz w:val="80"/>
          <w:szCs w:val="80"/>
        </w:rPr>
        <w:t>Weekend</w:t>
      </w:r>
      <w:r w:rsidR="00F46348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 xml:space="preserve"> </w:t>
      </w:r>
      <w:r w:rsidR="00234BE4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>works</w:t>
      </w:r>
      <w:r w:rsidR="0058397A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 xml:space="preserve"> – </w:t>
      </w:r>
      <w:r w:rsidR="00530918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>platform activities</w:t>
      </w:r>
    </w:p>
    <w:p w14:paraId="61E207FB" w14:textId="685355F9" w:rsidR="007B4E9A" w:rsidRPr="00E34B9B" w:rsidRDefault="00E34B9B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2"/>
          <w:szCs w:val="42"/>
        </w:rPr>
      </w:pPr>
      <w:r w:rsidRPr="00E34B9B">
        <w:rPr>
          <w:rFonts w:ascii="FS Albert Pro" w:hAnsi="FS Albert Pro" w:cs="Arial"/>
          <w:b/>
          <w:color w:val="58595B"/>
          <w:sz w:val="42"/>
          <w:szCs w:val="42"/>
        </w:rPr>
        <w:t>Saturday 11 and Sunday 12 February 2023</w:t>
      </w:r>
      <w:r w:rsidR="001E58AC" w:rsidRPr="00E34B9B">
        <w:rPr>
          <w:rFonts w:ascii="FS Albert Pro" w:hAnsi="FS Albert Pro" w:cs="Arial"/>
          <w:b/>
          <w:color w:val="58595B"/>
          <w:sz w:val="42"/>
          <w:szCs w:val="42"/>
        </w:rPr>
        <w:t xml:space="preserve">, </w:t>
      </w:r>
      <w:r w:rsidRPr="00E34B9B">
        <w:rPr>
          <w:rFonts w:ascii="FS Albert Pro" w:hAnsi="FS Albert Pro" w:cs="Arial"/>
          <w:b/>
          <w:color w:val="58595B"/>
          <w:sz w:val="42"/>
          <w:szCs w:val="42"/>
        </w:rPr>
        <w:t>6</w:t>
      </w:r>
      <w:r w:rsidR="001E58AC" w:rsidRPr="00E34B9B">
        <w:rPr>
          <w:rFonts w:ascii="FS Albert Pro" w:hAnsi="FS Albert Pro" w:cs="Arial"/>
          <w:b/>
          <w:color w:val="58595B"/>
          <w:sz w:val="42"/>
          <w:szCs w:val="42"/>
        </w:rPr>
        <w:t xml:space="preserve">am to </w:t>
      </w:r>
      <w:r w:rsidRPr="00E34B9B">
        <w:rPr>
          <w:rFonts w:ascii="FS Albert Pro" w:hAnsi="FS Albert Pro" w:cs="Arial"/>
          <w:b/>
          <w:color w:val="58595B"/>
          <w:sz w:val="42"/>
          <w:szCs w:val="42"/>
        </w:rPr>
        <w:t>6p</w:t>
      </w:r>
      <w:r w:rsidR="001E58AC" w:rsidRPr="00E34B9B">
        <w:rPr>
          <w:rFonts w:ascii="FS Albert Pro" w:hAnsi="FS Albert Pro" w:cs="Arial"/>
          <w:b/>
          <w:color w:val="58595B"/>
          <w:sz w:val="42"/>
          <w:szCs w:val="42"/>
        </w:rPr>
        <w:t>m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14FACD8D" w14:textId="77777777" w:rsidR="001A282B" w:rsidRDefault="001A282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368CE484" w14:textId="4489375B" w:rsidR="006D00F1" w:rsidRPr="00A86E6B" w:rsidRDefault="00E34B9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 xml:space="preserve">Queensland Rail will undertake weekend works on </w:t>
      </w:r>
      <w:r w:rsidRPr="00A86E6B">
        <w:rPr>
          <w:rFonts w:ascii="FS Albert Pro" w:hAnsi="FS Albert Pro" w:cs="Arial"/>
          <w:b/>
          <w:bCs/>
          <w:color w:val="58595B"/>
        </w:rPr>
        <w:t>Saturday 11 and Sunday 12 February</w:t>
      </w:r>
      <w:r w:rsidRPr="00A86E6B">
        <w:rPr>
          <w:rFonts w:ascii="FS Albert Pro" w:hAnsi="FS Albert Pro" w:cs="Arial"/>
          <w:color w:val="58595B"/>
        </w:rPr>
        <w:t xml:space="preserve"> (</w:t>
      </w:r>
      <w:r w:rsidRPr="00A86E6B">
        <w:rPr>
          <w:rFonts w:ascii="FS Albert Pro" w:hAnsi="FS Albert Pro" w:cs="Arial"/>
          <w:b/>
          <w:bCs/>
          <w:color w:val="58595B"/>
        </w:rPr>
        <w:t>6am to 6pm</w:t>
      </w:r>
      <w:r w:rsidRPr="00A86E6B">
        <w:rPr>
          <w:rFonts w:ascii="FS Albert Pro" w:hAnsi="FS Albert Pro" w:cs="Arial"/>
          <w:color w:val="58595B"/>
        </w:rPr>
        <w:t xml:space="preserve"> – day shift</w:t>
      </w:r>
      <w:r w:rsidR="00A86E6B">
        <w:rPr>
          <w:rFonts w:ascii="FS Albert Pro" w:hAnsi="FS Albert Pro" w:cs="Arial"/>
          <w:color w:val="58595B"/>
        </w:rPr>
        <w:t>s</w:t>
      </w:r>
      <w:r w:rsidRPr="00A86E6B">
        <w:rPr>
          <w:rFonts w:ascii="FS Albert Pro" w:hAnsi="FS Albert Pro" w:cs="Arial"/>
          <w:color w:val="58595B"/>
        </w:rPr>
        <w:t xml:space="preserve"> only) as part of the completion of the Auchenflower station accessibility upgrade. </w:t>
      </w:r>
    </w:p>
    <w:p w14:paraId="6C24862C" w14:textId="691583FD" w:rsidR="00B459ED" w:rsidRPr="00A86E6B" w:rsidRDefault="00E34B9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>Activities</w:t>
      </w:r>
      <w:r w:rsidR="006D00F1" w:rsidRPr="00A86E6B">
        <w:rPr>
          <w:rFonts w:ascii="FS Albert Pro" w:hAnsi="FS Albert Pro" w:cs="Arial"/>
          <w:color w:val="58595B"/>
        </w:rPr>
        <w:t xml:space="preserve"> </w:t>
      </w:r>
      <w:r w:rsidRPr="00A86E6B">
        <w:rPr>
          <w:rFonts w:ascii="FS Albert Pro" w:hAnsi="FS Albert Pro" w:cs="Arial"/>
          <w:color w:val="58595B"/>
        </w:rPr>
        <w:t xml:space="preserve">will </w:t>
      </w:r>
      <w:r w:rsidR="006D00F1" w:rsidRPr="00A86E6B">
        <w:rPr>
          <w:rFonts w:ascii="FS Albert Pro" w:hAnsi="FS Albert Pro" w:cs="Arial"/>
          <w:color w:val="58595B"/>
        </w:rPr>
        <w:t xml:space="preserve">involve </w:t>
      </w:r>
      <w:r w:rsidRPr="00A86E6B">
        <w:rPr>
          <w:rFonts w:ascii="FS Albert Pro" w:hAnsi="FS Albert Pro" w:cs="Arial"/>
          <w:color w:val="58595B"/>
        </w:rPr>
        <w:t xml:space="preserve">surface sealing and paver finishing works on the station platforms. </w:t>
      </w:r>
    </w:p>
    <w:p w14:paraId="2A6E7826" w14:textId="141EBA09" w:rsidR="00E34B9B" w:rsidRPr="00A86E6B" w:rsidRDefault="00B459ED" w:rsidP="00E34B9B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 xml:space="preserve">For </w:t>
      </w:r>
      <w:r w:rsidR="00AB1041" w:rsidRPr="00A86E6B">
        <w:rPr>
          <w:rFonts w:ascii="FS Albert Pro" w:hAnsi="FS Albert Pro" w:cs="Arial"/>
          <w:color w:val="58595B"/>
        </w:rPr>
        <w:t xml:space="preserve">safety, these works </w:t>
      </w:r>
      <w:r w:rsidR="00DA3E23" w:rsidRPr="00A86E6B">
        <w:rPr>
          <w:rFonts w:ascii="FS Albert Pro" w:hAnsi="FS Albert Pro" w:cs="Arial"/>
          <w:color w:val="58595B"/>
        </w:rPr>
        <w:t xml:space="preserve">have been scheduled </w:t>
      </w:r>
      <w:r w:rsidR="00E34B9B" w:rsidRPr="00A86E6B">
        <w:rPr>
          <w:rFonts w:ascii="FS Albert Pro" w:hAnsi="FS Albert Pro" w:cs="Arial"/>
          <w:color w:val="58595B"/>
        </w:rPr>
        <w:t xml:space="preserve">during a </w:t>
      </w:r>
      <w:r w:rsidR="00A37DF0">
        <w:rPr>
          <w:rFonts w:ascii="FS Albert Pro" w:hAnsi="FS Albert Pro" w:cs="Arial"/>
          <w:color w:val="58595B"/>
        </w:rPr>
        <w:t>planned</w:t>
      </w:r>
      <w:r w:rsidR="00E34B9B" w:rsidRPr="00A86E6B">
        <w:rPr>
          <w:rFonts w:ascii="FS Albert Pro" w:hAnsi="FS Albert Pro" w:cs="Arial"/>
          <w:color w:val="58595B"/>
        </w:rPr>
        <w:t xml:space="preserve"> track closure wh</w:t>
      </w:r>
      <w:r w:rsidR="0058397A" w:rsidRPr="00A86E6B">
        <w:rPr>
          <w:rFonts w:ascii="FS Albert Pro" w:hAnsi="FS Albert Pro" w:cs="Arial"/>
          <w:color w:val="58595B"/>
        </w:rPr>
        <w:t xml:space="preserve">en </w:t>
      </w:r>
      <w:r w:rsidR="00DA3E23" w:rsidRPr="00A86E6B">
        <w:rPr>
          <w:rFonts w:ascii="FS Albert Pro" w:hAnsi="FS Albert Pro" w:cs="Arial"/>
          <w:color w:val="58595B"/>
        </w:rPr>
        <w:t xml:space="preserve">there are </w:t>
      </w:r>
      <w:r w:rsidR="006D00F1" w:rsidRPr="00A86E6B">
        <w:rPr>
          <w:rFonts w:ascii="FS Albert Pro" w:hAnsi="FS Albert Pro" w:cs="Arial"/>
          <w:color w:val="58595B"/>
        </w:rPr>
        <w:t>no trains operating</w:t>
      </w:r>
      <w:r w:rsidR="00AB1041" w:rsidRPr="00A86E6B">
        <w:rPr>
          <w:rFonts w:ascii="FS Albert Pro" w:hAnsi="FS Albert Pro" w:cs="Arial"/>
          <w:color w:val="58595B"/>
        </w:rPr>
        <w:t>.</w:t>
      </w:r>
      <w:r w:rsidR="00A86E6B" w:rsidRPr="00A86E6B">
        <w:rPr>
          <w:rFonts w:ascii="FS Albert Pro" w:hAnsi="FS Albert Pro" w:cs="Arial"/>
          <w:color w:val="58595B"/>
        </w:rPr>
        <w:t xml:space="preserve"> </w:t>
      </w:r>
      <w:r w:rsidR="00E34B9B" w:rsidRPr="00A86E6B">
        <w:rPr>
          <w:rFonts w:ascii="FS Albert Pro" w:hAnsi="FS Albert Pro" w:cs="Arial"/>
          <w:color w:val="58595B"/>
        </w:rPr>
        <w:t xml:space="preserve">Sunday will be worked only if required. </w:t>
      </w:r>
    </w:p>
    <w:p w14:paraId="5EB98426" w14:textId="6BB9B043" w:rsidR="001E58AC" w:rsidRPr="00A86E6B" w:rsidRDefault="00A86E6B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>R</w:t>
      </w:r>
      <w:r w:rsidR="006D00F1" w:rsidRPr="00A86E6B">
        <w:rPr>
          <w:rFonts w:ascii="FS Albert Pro" w:hAnsi="FS Albert Pro" w:cs="Arial"/>
          <w:color w:val="58595B"/>
        </w:rPr>
        <w:t>e</w:t>
      </w:r>
      <w:r w:rsidR="00F23465" w:rsidRPr="00A86E6B">
        <w:rPr>
          <w:rFonts w:ascii="FS Albert Pro" w:hAnsi="FS Albert Pro" w:cs="Arial"/>
          <w:color w:val="58595B"/>
        </w:rPr>
        <w:t xml:space="preserve">sidents near the station may experience noise associated with </w:t>
      </w:r>
      <w:r w:rsidR="0058397A" w:rsidRPr="00A86E6B">
        <w:rPr>
          <w:rFonts w:ascii="FS Albert Pro" w:hAnsi="FS Albert Pro" w:cs="Arial"/>
          <w:color w:val="58595B"/>
        </w:rPr>
        <w:t xml:space="preserve">the </w:t>
      </w:r>
      <w:r w:rsidR="006D00F1" w:rsidRPr="00A86E6B">
        <w:rPr>
          <w:rFonts w:ascii="FS Albert Pro" w:hAnsi="FS Albert Pro" w:cs="Arial"/>
          <w:color w:val="58595B"/>
        </w:rPr>
        <w:t xml:space="preserve">presence of personnel around the station precinct. </w:t>
      </w:r>
    </w:p>
    <w:p w14:paraId="05AE87B8" w14:textId="62D61AE0" w:rsidR="00747322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 xml:space="preserve">Every effort will be made to minimise disruption and we thank you for your </w:t>
      </w:r>
      <w:r w:rsidR="00A86E6B" w:rsidRPr="00A86E6B">
        <w:rPr>
          <w:rFonts w:ascii="FS Albert Pro" w:hAnsi="FS Albert Pro" w:cs="Arial"/>
          <w:color w:val="58595B"/>
        </w:rPr>
        <w:t>understanding</w:t>
      </w:r>
      <w:r w:rsidRPr="00A86E6B">
        <w:rPr>
          <w:rFonts w:ascii="FS Albert Pro" w:hAnsi="FS Albert Pro" w:cs="Arial"/>
          <w:color w:val="58595B"/>
        </w:rPr>
        <w:t xml:space="preserve"> during these </w:t>
      </w:r>
      <w:r w:rsidR="006D00F1" w:rsidRPr="00A86E6B">
        <w:rPr>
          <w:rFonts w:ascii="FS Albert Pro" w:hAnsi="FS Albert Pro" w:cs="Arial"/>
          <w:color w:val="58595B"/>
        </w:rPr>
        <w:t>activities</w:t>
      </w:r>
      <w:r w:rsidR="00747322" w:rsidRPr="00A86E6B">
        <w:rPr>
          <w:rFonts w:ascii="FS Albert Pro" w:hAnsi="FS Albert Pro" w:cs="Arial"/>
          <w:color w:val="58595B"/>
        </w:rPr>
        <w:t>.</w:t>
      </w:r>
    </w:p>
    <w:p w14:paraId="4AD20154" w14:textId="77777777" w:rsidR="00A86E6B" w:rsidRPr="00A86E6B" w:rsidRDefault="00A86E6B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</w:p>
    <w:p w14:paraId="0CFB666B" w14:textId="0F75DCE4" w:rsidR="00B220CA" w:rsidRPr="00A86E6B" w:rsidRDefault="001E58AC" w:rsidP="00A86E6B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E41D7C">
        <w:rPr>
          <w:rFonts w:ascii="FS Albert Pro" w:hAnsi="FS Albert Pro" w:cs="Arial"/>
          <w:b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1E69A9DC">
                <wp:simplePos x="0" y="0"/>
                <wp:positionH relativeFrom="margin">
                  <wp:posOffset>7214870</wp:posOffset>
                </wp:positionH>
                <wp:positionV relativeFrom="paragraph">
                  <wp:posOffset>153035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2.0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aUHl19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E41D7C">
        <w:rPr>
          <w:rFonts w:ascii="FS Albert Pro" w:hAnsi="FS Albert Pro" w:cs="Arial"/>
          <w:b/>
          <w:bCs/>
          <w:color w:val="58595B"/>
        </w:rPr>
        <w:t>Overview of works</w:t>
      </w:r>
      <w:r w:rsidR="00B220CA" w:rsidRPr="00A86E6B">
        <w:rPr>
          <w:rFonts w:ascii="FS Albert Pro" w:hAnsi="FS Albert Pro" w:cs="Arial"/>
          <w:color w:val="58595B"/>
        </w:rPr>
        <w:t xml:space="preserve"> 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4252"/>
        <w:gridCol w:w="4394"/>
      </w:tblGrid>
      <w:tr w:rsidR="00B220CA" w:rsidRPr="00F46348" w14:paraId="35992F3B" w14:textId="77777777" w:rsidTr="00A37DF0">
        <w:trPr>
          <w:trHeight w:hRule="exact" w:val="389"/>
        </w:trPr>
        <w:tc>
          <w:tcPr>
            <w:tcW w:w="2112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4252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394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A37DF0">
        <w:trPr>
          <w:trHeight w:val="2887"/>
        </w:trPr>
        <w:tc>
          <w:tcPr>
            <w:tcW w:w="2112" w:type="dxa"/>
          </w:tcPr>
          <w:p w14:paraId="126A2D7F" w14:textId="2AF2D8B2" w:rsidR="00A86E6B" w:rsidRPr="00A86E6B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</w:t>
            </w:r>
            <w:r w:rsid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precinct</w:t>
            </w:r>
          </w:p>
          <w:p w14:paraId="52D39286" w14:textId="302D07B7" w:rsidR="00B220CA" w:rsidRPr="00A86E6B" w:rsidRDefault="00A86E6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(</w:t>
            </w:r>
            <w:proofErr w:type="gramStart"/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including</w:t>
            </w:r>
            <w:proofErr w:type="gramEnd"/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  <w:r w:rsidR="001E58AC"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platform</w:t>
            </w: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s</w:t>
            </w: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 carpark</w:t>
            </w: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)</w:t>
            </w:r>
            <w:r w:rsidR="0079391D"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</w:p>
          <w:p w14:paraId="5969DBC2" w14:textId="4D207EC3" w:rsidR="00747322" w:rsidRPr="00A86E6B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145D7BCD" w14:textId="019746B6" w:rsidR="00810197" w:rsidRPr="00A86E6B" w:rsidRDefault="00810197" w:rsidP="001E58AC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5CF1A202" w14:textId="3CE1055D" w:rsidR="002F314F" w:rsidRPr="00A86E6B" w:rsidRDefault="002F314F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4352C217" w14:textId="77777777" w:rsidR="00B220CA" w:rsidRPr="00A86E6B" w:rsidRDefault="00B220CA" w:rsidP="00A86E6B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58ECC0A6" w14:textId="15939448" w:rsidR="00B220CA" w:rsidRPr="00A86E6B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E83F3B" w14:textId="63B80939" w:rsidR="00E41D28" w:rsidRPr="00A86E6B" w:rsidRDefault="00A86E6B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6am to 6pm </w:t>
            </w:r>
            <w:r w:rsidRP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on:</w:t>
            </w:r>
          </w:p>
          <w:p w14:paraId="47E8ED05" w14:textId="343329E8" w:rsidR="00A86E6B" w:rsidRPr="00A86E6B" w:rsidRDefault="00A86E6B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29DB7A81" w14:textId="2AA40612" w:rsidR="00A86E6B" w:rsidRPr="00A86E6B" w:rsidRDefault="00A86E6B" w:rsidP="00A86E6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>Saturday 11 February</w:t>
            </w:r>
          </w:p>
          <w:p w14:paraId="7189A6BF" w14:textId="3DD13A0C" w:rsidR="00A86E6B" w:rsidRPr="00A86E6B" w:rsidRDefault="00A86E6B" w:rsidP="00A86E6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>Sunday 12 February</w:t>
            </w: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(if required)</w:t>
            </w:r>
          </w:p>
          <w:p w14:paraId="448480EC" w14:textId="77777777" w:rsidR="0058397A" w:rsidRPr="00A86E6B" w:rsidRDefault="0058397A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10BFB51C" w14:textId="7589DA50" w:rsidR="00F346E2" w:rsidRPr="00A86E6B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proofErr w:type="gramStart"/>
            <w:r w:rsidR="00A86E6B" w:rsidRP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day</w:t>
            </w:r>
            <w:proofErr w:type="gramEnd"/>
            <w:r w:rsidR="00A86E6B" w:rsidRP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shift</w:t>
            </w:r>
            <w:r w:rsid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s</w:t>
            </w:r>
            <w:r w:rsidR="00A86E6B" w:rsidRPr="00A86E6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only)</w:t>
            </w:r>
          </w:p>
          <w:p w14:paraId="2221FA5D" w14:textId="0AD52E86" w:rsidR="00B42510" w:rsidRPr="00A86E6B" w:rsidRDefault="00B42510" w:rsidP="00371A5A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9B53AC" w14:textId="781DA52D" w:rsidR="00B220CA" w:rsidRPr="00A86E6B" w:rsidRDefault="001E58AC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Platform activities</w:t>
            </w:r>
            <w:r w:rsidR="00B220CA"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:</w:t>
            </w:r>
          </w:p>
          <w:p w14:paraId="168071BA" w14:textId="77777777" w:rsidR="001A282B" w:rsidRPr="00A86E6B" w:rsidRDefault="001A282B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71844BF6" w14:textId="0A387CDA" w:rsidR="00A86E6B" w:rsidRPr="00A86E6B" w:rsidRDefault="00A86E6B" w:rsidP="001E58A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paving repairs</w:t>
            </w:r>
          </w:p>
          <w:p w14:paraId="2A54E018" w14:textId="764CC534" w:rsidR="00A86E6B" w:rsidRPr="00A86E6B" w:rsidRDefault="00A86E6B" w:rsidP="001E58A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surface sealing </w:t>
            </w:r>
          </w:p>
          <w:p w14:paraId="4CFBD341" w14:textId="4846A47A" w:rsidR="00B220CA" w:rsidRPr="00A86E6B" w:rsidRDefault="00A86E6B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use of </w:t>
            </w:r>
            <w:proofErr w:type="gramStart"/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hand held</w:t>
            </w:r>
            <w:proofErr w:type="gramEnd"/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tools</w:t>
            </w:r>
          </w:p>
          <w:p w14:paraId="064AECAF" w14:textId="306F9DB3" w:rsidR="00A86E6B" w:rsidRPr="00A86E6B" w:rsidRDefault="00A86E6B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presence of workers on platforms and throughout the station precinct</w:t>
            </w:r>
          </w:p>
          <w:p w14:paraId="0C8E91F6" w14:textId="7561DB93" w:rsidR="00103EAF" w:rsidRPr="00A86E6B" w:rsidRDefault="00A86E6B" w:rsidP="00A86E6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project vehicles with reversing beepers</w:t>
            </w:r>
            <w:r w:rsidR="005177DB" w:rsidRPr="00A86E6B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1186B9B1" w14:textId="77777777" w:rsidR="001A282B" w:rsidRDefault="001A282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478C407E" w14:textId="74AC5005" w:rsidR="00EA19F4" w:rsidRPr="00A86E6B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</w:rPr>
      </w:pPr>
      <w:r w:rsidRPr="00A86E6B">
        <w:rPr>
          <w:rFonts w:ascii="FS Albert Pro" w:hAnsi="FS Albert Pro" w:cs="Arial"/>
          <w:color w:val="58595B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A86E6B">
        <w:rPr>
          <w:rFonts w:ascii="FS Albert Pro" w:hAnsi="FS Albert Pro" w:cs="Arial"/>
          <w:color w:val="58595B"/>
        </w:rPr>
        <w:t>South East</w:t>
      </w:r>
      <w:proofErr w:type="gramEnd"/>
      <w:r w:rsidRPr="00A86E6B">
        <w:rPr>
          <w:rFonts w:ascii="FS Albert Pro" w:hAnsi="FS Albert Pro" w:cs="Arial"/>
          <w:color w:val="58595B"/>
        </w:rPr>
        <w:t xml:space="preserve"> Queensland network, making them accessible for all customers. </w:t>
      </w:r>
    </w:p>
    <w:p w14:paraId="19F6DB92" w14:textId="788E8819" w:rsidR="00B220CA" w:rsidRPr="00A86E6B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</w:rPr>
      </w:pPr>
      <w:r w:rsidRPr="00A86E6B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A86E6B">
        <w:rPr>
          <w:rFonts w:ascii="FS Albert Pro" w:hAnsi="FS Albert Pro" w:cs="Arial"/>
          <w:b/>
          <w:bCs/>
          <w:color w:val="58595B"/>
        </w:rPr>
        <w:t>1800 722 203</w:t>
      </w:r>
      <w:r w:rsidRPr="00A86E6B">
        <w:rPr>
          <w:rFonts w:ascii="FS Albert Pro" w:hAnsi="FS Albert Pro" w:cs="Arial"/>
          <w:color w:val="58595B"/>
        </w:rPr>
        <w:t xml:space="preserve"> or email </w:t>
      </w:r>
      <w:hyperlink r:id="rId10">
        <w:r w:rsidRPr="00A86E6B">
          <w:rPr>
            <w:rFonts w:ascii="FS Albert Pro" w:hAnsi="FS Albert Pro" w:cs="Arial"/>
            <w:b/>
            <w:bCs/>
            <w:color w:val="58595B"/>
          </w:rPr>
          <w:t>stationsupgrade@qr.com.au</w:t>
        </w:r>
      </w:hyperlink>
    </w:p>
    <w:p w14:paraId="643C4894" w14:textId="77777777" w:rsidR="009954BB" w:rsidRPr="00A86E6B" w:rsidRDefault="009954B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</w:rPr>
      </w:pP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DE8FE2B">
            <wp:simplePos x="0" y="0"/>
            <wp:positionH relativeFrom="margin">
              <wp:posOffset>4980940</wp:posOffset>
            </wp:positionH>
            <wp:positionV relativeFrom="paragraph">
              <wp:posOffset>244475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67DE0B8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42B6C33"/>
    <w:multiLevelType w:val="hybridMultilevel"/>
    <w:tmpl w:val="74B4B52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3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6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2"/>
  </w:num>
  <w:num w:numId="3" w16cid:durableId="1654990934">
    <w:abstractNumId w:val="15"/>
  </w:num>
  <w:num w:numId="4" w16cid:durableId="591013919">
    <w:abstractNumId w:val="7"/>
  </w:num>
  <w:num w:numId="5" w16cid:durableId="196548378">
    <w:abstractNumId w:val="18"/>
  </w:num>
  <w:num w:numId="6" w16cid:durableId="261376189">
    <w:abstractNumId w:val="17"/>
  </w:num>
  <w:num w:numId="7" w16cid:durableId="799809016">
    <w:abstractNumId w:val="4"/>
  </w:num>
  <w:num w:numId="8" w16cid:durableId="2142073563">
    <w:abstractNumId w:val="16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3"/>
  </w:num>
  <w:num w:numId="12" w16cid:durableId="1595821693">
    <w:abstractNumId w:val="3"/>
  </w:num>
  <w:num w:numId="13" w16cid:durableId="2092769442">
    <w:abstractNumId w:val="14"/>
  </w:num>
  <w:num w:numId="14" w16cid:durableId="810828253">
    <w:abstractNumId w:val="10"/>
  </w:num>
  <w:num w:numId="15" w16cid:durableId="1341661856">
    <w:abstractNumId w:val="11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  <w:num w:numId="19" w16cid:durableId="1527866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5ED1"/>
    <w:rsid w:val="00051494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A282B"/>
    <w:rsid w:val="001B09E3"/>
    <w:rsid w:val="001B68FA"/>
    <w:rsid w:val="001C0E2F"/>
    <w:rsid w:val="001D76FE"/>
    <w:rsid w:val="001E3A99"/>
    <w:rsid w:val="001E58AC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71A5A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633A2"/>
    <w:rsid w:val="00474DEC"/>
    <w:rsid w:val="0047770B"/>
    <w:rsid w:val="004C23FA"/>
    <w:rsid w:val="004D0997"/>
    <w:rsid w:val="004D24C8"/>
    <w:rsid w:val="004D6AE4"/>
    <w:rsid w:val="005177DB"/>
    <w:rsid w:val="005241F4"/>
    <w:rsid w:val="00530918"/>
    <w:rsid w:val="0053320E"/>
    <w:rsid w:val="00553066"/>
    <w:rsid w:val="005531ED"/>
    <w:rsid w:val="00563D61"/>
    <w:rsid w:val="00575F04"/>
    <w:rsid w:val="00575F06"/>
    <w:rsid w:val="005803E9"/>
    <w:rsid w:val="00582ED6"/>
    <w:rsid w:val="0058397A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3862"/>
    <w:rsid w:val="006045CD"/>
    <w:rsid w:val="00617595"/>
    <w:rsid w:val="00617CE6"/>
    <w:rsid w:val="006253AD"/>
    <w:rsid w:val="00636829"/>
    <w:rsid w:val="006368B9"/>
    <w:rsid w:val="00674624"/>
    <w:rsid w:val="006752D4"/>
    <w:rsid w:val="006766F9"/>
    <w:rsid w:val="00677505"/>
    <w:rsid w:val="006822B9"/>
    <w:rsid w:val="00687B8F"/>
    <w:rsid w:val="00690947"/>
    <w:rsid w:val="006911DC"/>
    <w:rsid w:val="00694FBB"/>
    <w:rsid w:val="006C4E98"/>
    <w:rsid w:val="006D00F1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74563"/>
    <w:rsid w:val="00881B97"/>
    <w:rsid w:val="00884949"/>
    <w:rsid w:val="008912AF"/>
    <w:rsid w:val="008C5B97"/>
    <w:rsid w:val="008D03F1"/>
    <w:rsid w:val="008F18E7"/>
    <w:rsid w:val="008F2830"/>
    <w:rsid w:val="0090199F"/>
    <w:rsid w:val="00914180"/>
    <w:rsid w:val="00925391"/>
    <w:rsid w:val="00941EF9"/>
    <w:rsid w:val="00943CFF"/>
    <w:rsid w:val="0095029F"/>
    <w:rsid w:val="0095353B"/>
    <w:rsid w:val="00956F0F"/>
    <w:rsid w:val="009622B8"/>
    <w:rsid w:val="009669BA"/>
    <w:rsid w:val="00973F7D"/>
    <w:rsid w:val="009954BB"/>
    <w:rsid w:val="009956E2"/>
    <w:rsid w:val="009A0AEB"/>
    <w:rsid w:val="009A3F1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37DF0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6E6B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974CA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4B9B"/>
    <w:rsid w:val="00E35A1E"/>
    <w:rsid w:val="00E41D28"/>
    <w:rsid w:val="00E41D7C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19F4"/>
    <w:rsid w:val="00EA439F"/>
    <w:rsid w:val="00EB0815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3465"/>
    <w:rsid w:val="00F25F12"/>
    <w:rsid w:val="00F346E2"/>
    <w:rsid w:val="00F34B2F"/>
    <w:rsid w:val="00F45A28"/>
    <w:rsid w:val="00F46348"/>
    <w:rsid w:val="00F600B2"/>
    <w:rsid w:val="00F62795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A96AACE9-126F-483D-ACEA-8A6AF9C89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6</cp:revision>
  <cp:lastPrinted>2022-10-05T04:54:00Z</cp:lastPrinted>
  <dcterms:created xsi:type="dcterms:W3CDTF">2022-10-10T05:34:00Z</dcterms:created>
  <dcterms:modified xsi:type="dcterms:W3CDTF">2023-01-24T05:05:00Z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