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D21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7214B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F7214B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F7214B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F7214B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7214B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F7214B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7214B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7214B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F7214B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F7214B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F7214B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7214B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F7214B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7214B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7214B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7214B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7214B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7214B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476806EA" w:rsidR="002F290D" w:rsidRPr="00F7214B" w:rsidRDefault="00EB59C1" w:rsidP="003D5465">
      <w:pPr>
        <w:spacing w:after="120"/>
        <w:ind w:left="567"/>
        <w:rPr>
          <w:rFonts w:ascii="FS Albert Pro" w:eastAsia="Arial" w:hAnsi="FS Albert Pro" w:cs="Arial"/>
          <w:sz w:val="76"/>
          <w:szCs w:val="76"/>
        </w:rPr>
      </w:pPr>
      <w:r w:rsidRPr="00F7214B">
        <w:rPr>
          <w:rFonts w:ascii="FS Albert Pro" w:hAnsi="FS Albert Pro" w:cs="Arial"/>
          <w:b/>
          <w:color w:val="58595B"/>
          <w:spacing w:val="-1"/>
          <w:sz w:val="76"/>
          <w:szCs w:val="76"/>
        </w:rPr>
        <w:t xml:space="preserve">Full road </w:t>
      </w:r>
      <w:r w:rsidR="00492732" w:rsidRPr="00F7214B">
        <w:rPr>
          <w:rFonts w:ascii="FS Albert Pro" w:hAnsi="FS Albert Pro" w:cs="Arial"/>
          <w:b/>
          <w:color w:val="58595B"/>
          <w:spacing w:val="-1"/>
          <w:sz w:val="76"/>
          <w:szCs w:val="76"/>
        </w:rPr>
        <w:t>closure</w:t>
      </w:r>
      <w:r w:rsidRPr="00F7214B">
        <w:rPr>
          <w:rFonts w:ascii="FS Albert Pro" w:hAnsi="FS Albert Pro" w:cs="Arial"/>
          <w:b/>
          <w:color w:val="58595B"/>
          <w:spacing w:val="-1"/>
          <w:sz w:val="76"/>
          <w:szCs w:val="76"/>
        </w:rPr>
        <w:t xml:space="preserve"> – </w:t>
      </w:r>
      <w:r w:rsidR="00F7214B">
        <w:rPr>
          <w:rFonts w:ascii="FS Albert Pro" w:hAnsi="FS Albert Pro" w:cs="Arial"/>
          <w:b/>
          <w:color w:val="58595B"/>
          <w:spacing w:val="-1"/>
          <w:sz w:val="76"/>
          <w:szCs w:val="76"/>
        </w:rPr>
        <w:t xml:space="preserve">  </w:t>
      </w:r>
      <w:r w:rsidRPr="00F7214B">
        <w:rPr>
          <w:rFonts w:ascii="FS Albert Pro" w:hAnsi="FS Albert Pro" w:cs="Arial"/>
          <w:b/>
          <w:color w:val="58595B"/>
          <w:spacing w:val="-1"/>
          <w:sz w:val="76"/>
          <w:szCs w:val="76"/>
        </w:rPr>
        <w:t>Auchenflower Terrace</w:t>
      </w:r>
    </w:p>
    <w:p w14:paraId="6FBA4C64" w14:textId="48D95D25" w:rsidR="002F290D" w:rsidRPr="00F7214B" w:rsidRDefault="00CC5D3B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 w:rsidRPr="00F7214B">
        <w:rPr>
          <w:rFonts w:ascii="FS Albert Pro" w:hAnsi="FS Albert Pro" w:cs="Arial"/>
          <w:b/>
          <w:color w:val="58595B"/>
          <w:sz w:val="40"/>
          <w:szCs w:val="40"/>
        </w:rPr>
        <w:t>6am Saturday 5</w:t>
      </w:r>
      <w:r w:rsidR="007113F9" w:rsidRPr="00F7214B">
        <w:rPr>
          <w:rFonts w:ascii="FS Albert Pro" w:hAnsi="FS Albert Pro" w:cs="Arial"/>
          <w:b/>
          <w:color w:val="58595B"/>
          <w:sz w:val="40"/>
          <w:szCs w:val="40"/>
        </w:rPr>
        <w:t xml:space="preserve"> March</w:t>
      </w:r>
      <w:r w:rsidRPr="00F7214B">
        <w:rPr>
          <w:rFonts w:ascii="FS Albert Pro" w:hAnsi="FS Albert Pro" w:cs="Arial"/>
          <w:b/>
          <w:color w:val="58595B"/>
          <w:sz w:val="40"/>
          <w:szCs w:val="40"/>
        </w:rPr>
        <w:t xml:space="preserve"> to </w:t>
      </w:r>
      <w:r w:rsidR="0093462B" w:rsidRPr="00F7214B">
        <w:rPr>
          <w:rFonts w:ascii="FS Albert Pro" w:hAnsi="FS Albert Pro" w:cs="Arial"/>
          <w:b/>
          <w:color w:val="58595B"/>
          <w:sz w:val="40"/>
          <w:szCs w:val="40"/>
        </w:rPr>
        <w:t>6</w:t>
      </w:r>
      <w:r w:rsidRPr="00F7214B">
        <w:rPr>
          <w:rFonts w:ascii="FS Albert Pro" w:hAnsi="FS Albert Pro" w:cs="Arial"/>
          <w:b/>
          <w:color w:val="58595B"/>
          <w:sz w:val="40"/>
          <w:szCs w:val="40"/>
        </w:rPr>
        <w:t xml:space="preserve">pm Saturday </w:t>
      </w:r>
      <w:r w:rsidR="007113F9" w:rsidRPr="00F7214B">
        <w:rPr>
          <w:rFonts w:ascii="FS Albert Pro" w:hAnsi="FS Albert Pro" w:cs="Arial"/>
          <w:b/>
          <w:color w:val="58595B"/>
          <w:sz w:val="40"/>
          <w:szCs w:val="40"/>
        </w:rPr>
        <w:t xml:space="preserve">2 April </w:t>
      </w:r>
      <w:r w:rsidRPr="00F7214B">
        <w:rPr>
          <w:rFonts w:ascii="FS Albert Pro" w:hAnsi="FS Albert Pro" w:cs="Arial"/>
          <w:b/>
          <w:color w:val="58595B"/>
          <w:sz w:val="40"/>
          <w:szCs w:val="40"/>
        </w:rPr>
        <w:t>2022</w:t>
      </w:r>
    </w:p>
    <w:p w14:paraId="38F17D20" w14:textId="4795980D" w:rsidR="0093462B" w:rsidRPr="00F7214B" w:rsidRDefault="0093462B" w:rsidP="00077620">
      <w:pPr>
        <w:pStyle w:val="BodyText"/>
        <w:spacing w:before="36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To support </w:t>
      </w:r>
      <w:r w:rsidR="00D60678" w:rsidRPr="00F7214B">
        <w:rPr>
          <w:rFonts w:ascii="FS Albert Pro" w:hAnsi="FS Albert Pro" w:cs="Arial"/>
          <w:color w:val="58595B"/>
          <w:sz w:val="22"/>
          <w:szCs w:val="22"/>
        </w:rPr>
        <w:t xml:space="preserve">major construction and demolition works </w:t>
      </w:r>
      <w:r w:rsidR="0079133E" w:rsidRPr="00F7214B">
        <w:rPr>
          <w:rFonts w:ascii="FS Albert Pro" w:hAnsi="FS Albert Pro" w:cs="Arial"/>
          <w:color w:val="58595B"/>
          <w:sz w:val="22"/>
          <w:szCs w:val="22"/>
        </w:rPr>
        <w:t xml:space="preserve">for the Auchenflower station accessibility upgrade, </w:t>
      </w:r>
      <w:r w:rsidRPr="00F7214B">
        <w:rPr>
          <w:rFonts w:ascii="FS Albert Pro" w:hAnsi="FS Albert Pro" w:cs="Arial"/>
          <w:b/>
          <w:bCs/>
          <w:color w:val="58595B"/>
          <w:sz w:val="22"/>
          <w:szCs w:val="22"/>
        </w:rPr>
        <w:t>Auchenflower Terrace will be closed</w:t>
      </w: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, between McIlwraith Street and Ridley Street, from </w:t>
      </w:r>
      <w:r w:rsidRPr="00F7214B">
        <w:rPr>
          <w:rFonts w:ascii="FS Albert Pro" w:hAnsi="FS Albert Pro" w:cs="Arial"/>
          <w:b/>
          <w:bCs/>
          <w:color w:val="58595B"/>
          <w:sz w:val="22"/>
          <w:szCs w:val="22"/>
        </w:rPr>
        <w:t>6am Saturday 5</w:t>
      </w:r>
      <w:r w:rsidR="007113F9" w:rsidRPr="00F7214B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March</w:t>
      </w:r>
      <w:r w:rsidRPr="00F7214B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until 6pm Saturday 2</w:t>
      </w:r>
      <w:r w:rsidR="007113F9" w:rsidRPr="00F7214B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April </w:t>
      </w:r>
      <w:r w:rsidRPr="00F7214B">
        <w:rPr>
          <w:rFonts w:ascii="FS Albert Pro" w:hAnsi="FS Albert Pro" w:cs="Arial"/>
          <w:b/>
          <w:bCs/>
          <w:color w:val="58595B"/>
          <w:sz w:val="22"/>
          <w:szCs w:val="22"/>
        </w:rPr>
        <w:t>2022</w:t>
      </w: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 (weather and construction conditions permitting).</w:t>
      </w:r>
    </w:p>
    <w:p w14:paraId="7B862B14" w14:textId="2A8F8011" w:rsidR="0079133E" w:rsidRPr="00F7214B" w:rsidRDefault="0079133E" w:rsidP="0079133E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>This full road closure will enable the safe establishment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 xml:space="preserve">, </w:t>
      </w:r>
      <w:proofErr w:type="gramStart"/>
      <w:r w:rsidRPr="00F7214B">
        <w:rPr>
          <w:rFonts w:ascii="FS Albert Pro" w:hAnsi="FS Albert Pro" w:cs="Arial"/>
          <w:color w:val="58595B"/>
          <w:sz w:val="22"/>
          <w:szCs w:val="22"/>
        </w:rPr>
        <w:t>operation</w:t>
      </w:r>
      <w:proofErr w:type="gramEnd"/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 xml:space="preserve">and demobilisation </w:t>
      </w:r>
      <w:r w:rsidRPr="00F7214B">
        <w:rPr>
          <w:rFonts w:ascii="FS Albert Pro" w:hAnsi="FS Albert Pro" w:cs="Arial"/>
          <w:color w:val="58595B"/>
          <w:sz w:val="22"/>
          <w:szCs w:val="22"/>
        </w:rPr>
        <w:t>of a large crane, located at the corner o</w:t>
      </w:r>
      <w:r w:rsidR="00D3137C" w:rsidRPr="00F7214B">
        <w:rPr>
          <w:rFonts w:ascii="FS Albert Pro" w:hAnsi="FS Albert Pro" w:cs="Arial"/>
          <w:color w:val="58595B"/>
          <w:sz w:val="22"/>
          <w:szCs w:val="22"/>
        </w:rPr>
        <w:t>f</w:t>
      </w: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 Auchenflower Terrace and Ridley Street, for the removal of the old station building on the weekend of 19 and 20 March 2022 (works previously notified). These activities </w:t>
      </w:r>
      <w:r w:rsidR="00D3137C" w:rsidRPr="00F7214B">
        <w:rPr>
          <w:rFonts w:ascii="FS Albert Pro" w:hAnsi="FS Albert Pro" w:cs="Arial"/>
          <w:color w:val="58595B"/>
          <w:sz w:val="22"/>
          <w:szCs w:val="22"/>
        </w:rPr>
        <w:t xml:space="preserve">represent a key </w:t>
      </w:r>
      <w:r w:rsidRPr="00F7214B">
        <w:rPr>
          <w:rFonts w:ascii="FS Albert Pro" w:hAnsi="FS Albert Pro" w:cs="Arial"/>
          <w:color w:val="58595B"/>
          <w:sz w:val="22"/>
          <w:szCs w:val="22"/>
        </w:rPr>
        <w:t>step in project delivery.</w:t>
      </w:r>
    </w:p>
    <w:p w14:paraId="70895798" w14:textId="1296746A" w:rsidR="00642D2C" w:rsidRPr="00F7214B" w:rsidRDefault="0079133E" w:rsidP="00EB59C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>A</w:t>
      </w:r>
      <w:r w:rsidR="00D60678" w:rsidRPr="00F7214B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D60678" w:rsidRPr="00F7214B">
        <w:rPr>
          <w:rFonts w:ascii="FS Albert Pro" w:hAnsi="FS Albert Pro" w:cs="Arial"/>
          <w:b/>
          <w:bCs/>
          <w:color w:val="58595B"/>
          <w:sz w:val="22"/>
          <w:szCs w:val="22"/>
        </w:rPr>
        <w:t>traffic diversion via McIlwraith Street, Harriett Street and Ridley Street</w:t>
      </w:r>
      <w:r w:rsidR="00D60678" w:rsidRPr="00F7214B">
        <w:rPr>
          <w:rFonts w:ascii="FS Albert Pro" w:hAnsi="FS Albert Pro" w:cs="Arial"/>
          <w:color w:val="58595B"/>
          <w:sz w:val="22"/>
          <w:szCs w:val="22"/>
        </w:rPr>
        <w:t xml:space="preserve"> will be in place.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642D2C" w:rsidRPr="00F7214B">
        <w:rPr>
          <w:rFonts w:ascii="FS Albert Pro" w:hAnsi="FS Albert Pro" w:cs="Arial"/>
          <w:color w:val="58595B"/>
          <w:sz w:val="22"/>
          <w:szCs w:val="22"/>
        </w:rPr>
        <w:t xml:space="preserve">Motorists are requested to </w:t>
      </w:r>
      <w:r w:rsidR="00D159F2" w:rsidRPr="00F7214B">
        <w:rPr>
          <w:rFonts w:ascii="FS Albert Pro" w:hAnsi="FS Albert Pro" w:cs="Arial"/>
          <w:color w:val="58595B"/>
          <w:sz w:val="22"/>
          <w:szCs w:val="22"/>
        </w:rPr>
        <w:t xml:space="preserve">follow the instructions of the traffic controllers and </w:t>
      </w:r>
      <w:r w:rsidR="00642D2C" w:rsidRPr="00F7214B">
        <w:rPr>
          <w:rFonts w:ascii="FS Albert Pro" w:hAnsi="FS Albert Pro" w:cs="Arial"/>
          <w:color w:val="58595B"/>
          <w:sz w:val="22"/>
          <w:szCs w:val="22"/>
        </w:rPr>
        <w:t>drive to the changed traffic conditions.</w:t>
      </w:r>
    </w:p>
    <w:p w14:paraId="76D71E46" w14:textId="1C6BBC99" w:rsidR="00642D2C" w:rsidRPr="00F7214B" w:rsidRDefault="00642D2C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Pedestrian access on Auchenflower Terrace will be 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>provided</w:t>
      </w: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 on the residential (or western) side of the street.</w:t>
      </w:r>
      <w:r w:rsidR="0093462B" w:rsidRPr="00F7214B">
        <w:rPr>
          <w:rFonts w:ascii="FS Albert Pro" w:hAnsi="FS Albert Pro" w:cs="Arial"/>
          <w:color w:val="58595B"/>
          <w:sz w:val="22"/>
          <w:szCs w:val="22"/>
        </w:rPr>
        <w:t xml:space="preserve"> For 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 xml:space="preserve">public </w:t>
      </w:r>
      <w:r w:rsidR="0093462B" w:rsidRPr="00F7214B">
        <w:rPr>
          <w:rFonts w:ascii="FS Albert Pro" w:hAnsi="FS Albert Pro" w:cs="Arial"/>
          <w:color w:val="58595B"/>
          <w:sz w:val="22"/>
          <w:szCs w:val="22"/>
        </w:rPr>
        <w:t>safety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 xml:space="preserve"> (eg. during crane operation)</w:t>
      </w:r>
      <w:r w:rsidR="0093462B" w:rsidRPr="00F7214B">
        <w:rPr>
          <w:rFonts w:ascii="FS Albert Pro" w:hAnsi="FS Albert Pro" w:cs="Arial"/>
          <w:color w:val="58595B"/>
          <w:sz w:val="22"/>
          <w:szCs w:val="22"/>
        </w:rPr>
        <w:t xml:space="preserve">, pedestrian access 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 xml:space="preserve">in Auchenflower Terrace </w:t>
      </w:r>
      <w:r w:rsidR="0093462B" w:rsidRPr="00F7214B">
        <w:rPr>
          <w:rFonts w:ascii="FS Albert Pro" w:hAnsi="FS Albert Pro" w:cs="Arial"/>
          <w:color w:val="58595B"/>
          <w:sz w:val="22"/>
          <w:szCs w:val="22"/>
        </w:rPr>
        <w:t>may be temporarily restricted</w:t>
      </w:r>
      <w:r w:rsidR="007113F9" w:rsidRPr="00F7214B">
        <w:rPr>
          <w:rFonts w:ascii="FS Albert Pro" w:hAnsi="FS Albert Pro" w:cs="Arial"/>
          <w:color w:val="58595B"/>
          <w:sz w:val="22"/>
          <w:szCs w:val="22"/>
        </w:rPr>
        <w:t xml:space="preserve"> as required</w:t>
      </w:r>
      <w:r w:rsidR="0093462B" w:rsidRPr="00F7214B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1903B98E" w14:textId="77777777" w:rsidR="00D60678" w:rsidRPr="00F7214B" w:rsidRDefault="00D60678" w:rsidP="00D60678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Access to private property will be maintained at the instruction of the traffic controller. </w:t>
      </w:r>
    </w:p>
    <w:p w14:paraId="56EC99D2" w14:textId="58F1FD70" w:rsidR="00EB59C1" w:rsidRPr="00F7214B" w:rsidRDefault="00EB59C1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Residents </w:t>
      </w:r>
      <w:r w:rsidR="00642D2C" w:rsidRPr="00F7214B">
        <w:rPr>
          <w:rFonts w:ascii="FS Albert Pro" w:hAnsi="FS Albert Pro" w:cs="Arial"/>
          <w:color w:val="58595B"/>
          <w:sz w:val="22"/>
          <w:szCs w:val="22"/>
        </w:rPr>
        <w:t xml:space="preserve">along </w:t>
      </w: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the detour </w:t>
      </w:r>
      <w:r w:rsidR="00D44FC6" w:rsidRPr="00F7214B">
        <w:rPr>
          <w:rFonts w:ascii="FS Albert Pro" w:hAnsi="FS Albert Pro" w:cs="Arial"/>
          <w:color w:val="58595B"/>
          <w:sz w:val="22"/>
          <w:szCs w:val="22"/>
        </w:rPr>
        <w:t xml:space="preserve">and near the work zones </w:t>
      </w: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may experience increased traffic and </w:t>
      </w:r>
      <w:r w:rsidR="002F290D" w:rsidRPr="00F7214B">
        <w:rPr>
          <w:rFonts w:ascii="FS Albert Pro" w:hAnsi="FS Albert Pro" w:cs="Arial"/>
          <w:color w:val="58595B"/>
          <w:sz w:val="22"/>
          <w:szCs w:val="22"/>
        </w:rPr>
        <w:t>noise associated with construction activity</w:t>
      </w:r>
      <w:r w:rsidR="00A46376" w:rsidRPr="00F7214B">
        <w:rPr>
          <w:rFonts w:ascii="FS Albert Pro" w:hAnsi="FS Albert Pro" w:cs="Arial"/>
          <w:color w:val="58595B"/>
          <w:sz w:val="22"/>
          <w:szCs w:val="22"/>
        </w:rPr>
        <w:t xml:space="preserve">, the movement of </w:t>
      </w:r>
      <w:r w:rsidR="00D44FC6" w:rsidRPr="00F7214B">
        <w:rPr>
          <w:rFonts w:ascii="FS Albert Pro" w:hAnsi="FS Albert Pro" w:cs="Arial"/>
          <w:color w:val="58595B"/>
          <w:sz w:val="22"/>
          <w:szCs w:val="22"/>
        </w:rPr>
        <w:t>trucks</w:t>
      </w:r>
      <w:r w:rsidR="002F290D" w:rsidRPr="00F7214B">
        <w:rPr>
          <w:rFonts w:ascii="FS Albert Pro" w:hAnsi="FS Albert Pro" w:cs="Arial"/>
          <w:color w:val="58595B"/>
          <w:sz w:val="22"/>
          <w:szCs w:val="22"/>
        </w:rPr>
        <w:t xml:space="preserve"> and the operation of </w:t>
      </w:r>
      <w:r w:rsidR="003B1E92" w:rsidRPr="00F7214B">
        <w:rPr>
          <w:rFonts w:ascii="FS Albert Pro" w:hAnsi="FS Albert Pro" w:cs="Arial"/>
          <w:color w:val="58595B"/>
          <w:sz w:val="22"/>
          <w:szCs w:val="22"/>
        </w:rPr>
        <w:t>cranes</w:t>
      </w:r>
      <w:r w:rsidR="00A46376" w:rsidRPr="00F7214B">
        <w:rPr>
          <w:rFonts w:ascii="FS Albert Pro" w:hAnsi="FS Albert Pro" w:cs="Arial"/>
          <w:color w:val="58595B"/>
          <w:sz w:val="22"/>
          <w:szCs w:val="22"/>
        </w:rPr>
        <w:t xml:space="preserve"> and heavy equipment.</w:t>
      </w:r>
      <w:r w:rsidR="003B1E92" w:rsidRPr="00F7214B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1AE86699" w14:textId="06E4BB5F" w:rsidR="00CC5D3B" w:rsidRPr="00F7214B" w:rsidRDefault="00CC5D3B" w:rsidP="00CC5D3B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>Every effort will be made to minimise disruption and we apologise for any inconvenience as we undertake these important works.</w:t>
      </w:r>
    </w:p>
    <w:p w14:paraId="3B4D1357" w14:textId="6B546F62" w:rsidR="00E17319" w:rsidRPr="00F7214B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Overview of </w:t>
      </w:r>
      <w:r w:rsidR="00E17319" w:rsidRPr="00F7214B">
        <w:rPr>
          <w:rFonts w:ascii="FS Albert Pro" w:hAnsi="FS Albert Pro" w:cs="Arial"/>
          <w:color w:val="58595B"/>
          <w:sz w:val="22"/>
          <w:szCs w:val="22"/>
        </w:rPr>
        <w:t>work</w:t>
      </w:r>
      <w:r w:rsidR="00F62795" w:rsidRPr="00F7214B">
        <w:rPr>
          <w:rFonts w:ascii="FS Albert Pro" w:hAnsi="FS Albert Pro" w:cs="Arial"/>
          <w:color w:val="58595B"/>
          <w:sz w:val="22"/>
          <w:szCs w:val="22"/>
        </w:rPr>
        <w:t>s</w:t>
      </w:r>
      <w:r w:rsidR="00914049" w:rsidRPr="00F7214B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914049" w:rsidRPr="00F7214B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977"/>
        <w:gridCol w:w="5386"/>
      </w:tblGrid>
      <w:tr w:rsidR="007E69B8" w:rsidRPr="00F7214B" w14:paraId="72316BA9" w14:textId="77777777" w:rsidTr="00077620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16EBCECB" w14:textId="77777777" w:rsidR="007E69B8" w:rsidRPr="00F7214B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7214B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shd w:val="clear" w:color="auto" w:fill="58595B"/>
          </w:tcPr>
          <w:p w14:paraId="6F690195" w14:textId="6EC559BF" w:rsidR="007E69B8" w:rsidRPr="00F7214B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7214B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7214B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7214B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7214B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7214B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7214B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7214B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7214B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="0093462B" w:rsidRPr="00F7214B">
              <w:rPr>
                <w:rFonts w:ascii="FS Albert Pro" w:hAnsi="FS Albert Pro" w:cs="Arial"/>
                <w:b/>
                <w:color w:val="FFFFFF"/>
              </w:rPr>
              <w:t>works</w:t>
            </w:r>
          </w:p>
        </w:tc>
        <w:tc>
          <w:tcPr>
            <w:tcW w:w="5386" w:type="dxa"/>
            <w:shd w:val="clear" w:color="auto" w:fill="58595B"/>
          </w:tcPr>
          <w:p w14:paraId="2A6EA80B" w14:textId="2141F146" w:rsidR="007E69B8" w:rsidRPr="00F7214B" w:rsidRDefault="006F739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7214B">
              <w:rPr>
                <w:rFonts w:ascii="FS Albert Pro" w:hAnsi="FS Albert Pro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2BB9F" wp14:editId="6F8F63B3">
                      <wp:simplePos x="0" y="0"/>
                      <wp:positionH relativeFrom="rightMargin">
                        <wp:posOffset>7620</wp:posOffset>
                      </wp:positionH>
                      <wp:positionV relativeFrom="paragraph">
                        <wp:posOffset>214630</wp:posOffset>
                      </wp:positionV>
                      <wp:extent cx="133350" cy="2000250"/>
                      <wp:effectExtent l="0" t="0" r="0" b="0"/>
                      <wp:wrapNone/>
                      <wp:docPr id="6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5909F7" w14:textId="77777777" w:rsidR="00E17319" w:rsidRPr="00190290" w:rsidRDefault="00E17319" w:rsidP="00E17319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190290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BB9F" id="Text Box 66" o:spid="_x0000_s1030" type="#_x0000_t202" style="position:absolute;left:0;text-align:left;margin-left:.6pt;margin-top:16.9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" filled="f" stroked="f">
                      <v:textbox style="layout-flow:vertical;mso-layout-flow-alt:bottom-to-top" inset="0,0,0,0"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69B8" w:rsidRPr="00F7214B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="007E69B8" w:rsidRPr="00F7214B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="007E69B8" w:rsidRPr="00F7214B">
              <w:rPr>
                <w:rFonts w:ascii="FS Albert Pro" w:hAnsi="FS Albert Pro" w:cs="Arial"/>
                <w:b/>
                <w:color w:val="FFFFFF"/>
              </w:rPr>
              <w:t>of</w:t>
            </w:r>
            <w:r w:rsidR="007E69B8" w:rsidRPr="00F7214B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="007E69B8" w:rsidRPr="00F7214B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EB59C1" w:rsidRPr="00F7214B" w14:paraId="76D1FF03" w14:textId="77777777" w:rsidTr="00F7214B">
        <w:trPr>
          <w:trHeight w:val="3310"/>
        </w:trPr>
        <w:tc>
          <w:tcPr>
            <w:tcW w:w="2395" w:type="dxa"/>
          </w:tcPr>
          <w:p w14:paraId="1C095F4A" w14:textId="1AFC7385" w:rsidR="00EB59C1" w:rsidRPr="00F7214B" w:rsidRDefault="00EB59C1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>Auchenflower Terrace (between McIlwraith Street and Ridley Street)</w:t>
            </w:r>
          </w:p>
        </w:tc>
        <w:tc>
          <w:tcPr>
            <w:tcW w:w="2977" w:type="dxa"/>
          </w:tcPr>
          <w:p w14:paraId="40F55CA2" w14:textId="77777777" w:rsidR="0093462B" w:rsidRPr="00F7214B" w:rsidRDefault="0093462B" w:rsidP="00EB59C1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F7214B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Full road closure:</w:t>
            </w:r>
          </w:p>
          <w:p w14:paraId="4149F8B1" w14:textId="78D81EE9" w:rsidR="00EB59C1" w:rsidRPr="00F7214B" w:rsidRDefault="002F10D3" w:rsidP="00EB59C1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  <w:r w:rsidRPr="00F7214B">
              <w:rPr>
                <w:rFonts w:ascii="FS Albert Pro" w:hAnsi="FS Albert Pro" w:cs="Arial"/>
                <w:b/>
                <w:color w:val="58595B"/>
              </w:rPr>
              <w:t>6a</w:t>
            </w:r>
            <w:r w:rsidR="00EB59C1" w:rsidRPr="00F7214B">
              <w:rPr>
                <w:rFonts w:ascii="FS Albert Pro" w:hAnsi="FS Albert Pro" w:cs="Arial"/>
                <w:b/>
                <w:color w:val="58595B"/>
              </w:rPr>
              <w:t xml:space="preserve">m </w:t>
            </w:r>
            <w:r w:rsidRPr="00F7214B">
              <w:rPr>
                <w:rFonts w:ascii="FS Albert Pro" w:hAnsi="FS Albert Pro" w:cs="Arial"/>
                <w:b/>
                <w:color w:val="58595B"/>
              </w:rPr>
              <w:t xml:space="preserve">Saturday 5 </w:t>
            </w:r>
            <w:r w:rsidR="00077620" w:rsidRPr="00F7214B">
              <w:rPr>
                <w:rFonts w:ascii="FS Albert Pro" w:hAnsi="FS Albert Pro" w:cs="Arial"/>
                <w:b/>
                <w:color w:val="58595B"/>
              </w:rPr>
              <w:t xml:space="preserve">March </w:t>
            </w:r>
            <w:r w:rsidR="00EB59C1" w:rsidRPr="00F7214B">
              <w:rPr>
                <w:rFonts w:ascii="FS Albert Pro" w:hAnsi="FS Albert Pro" w:cs="Arial"/>
                <w:b/>
                <w:color w:val="58595B"/>
              </w:rPr>
              <w:t xml:space="preserve">to </w:t>
            </w:r>
            <w:r w:rsidR="0093462B" w:rsidRPr="00F7214B">
              <w:rPr>
                <w:rFonts w:ascii="FS Albert Pro" w:hAnsi="FS Albert Pro" w:cs="Arial"/>
                <w:b/>
                <w:color w:val="58595B"/>
              </w:rPr>
              <w:t>6</w:t>
            </w:r>
            <w:r w:rsidRPr="00F7214B">
              <w:rPr>
                <w:rFonts w:ascii="FS Albert Pro" w:hAnsi="FS Albert Pro" w:cs="Arial"/>
                <w:b/>
                <w:color w:val="58595B"/>
              </w:rPr>
              <w:t>pm</w:t>
            </w:r>
            <w:r w:rsidR="00EB59C1" w:rsidRPr="00F7214B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Pr="00F7214B">
              <w:rPr>
                <w:rFonts w:ascii="FS Albert Pro" w:hAnsi="FS Albert Pro" w:cs="Arial"/>
                <w:b/>
                <w:color w:val="58595B"/>
              </w:rPr>
              <w:t>Saturd</w:t>
            </w:r>
            <w:r w:rsidR="00EB59C1" w:rsidRPr="00F7214B">
              <w:rPr>
                <w:rFonts w:ascii="FS Albert Pro" w:hAnsi="FS Albert Pro" w:cs="Arial"/>
                <w:b/>
                <w:color w:val="58595B"/>
              </w:rPr>
              <w:t xml:space="preserve">ay </w:t>
            </w:r>
            <w:r w:rsidRPr="00F7214B">
              <w:rPr>
                <w:rFonts w:ascii="FS Albert Pro" w:hAnsi="FS Albert Pro" w:cs="Arial"/>
                <w:b/>
                <w:color w:val="58595B"/>
              </w:rPr>
              <w:t>2</w:t>
            </w:r>
            <w:r w:rsidR="00077620" w:rsidRPr="00F7214B">
              <w:rPr>
                <w:rFonts w:ascii="FS Albert Pro" w:hAnsi="FS Albert Pro" w:cs="Arial"/>
                <w:b/>
                <w:color w:val="58595B"/>
              </w:rPr>
              <w:t xml:space="preserve"> April</w:t>
            </w:r>
          </w:p>
        </w:tc>
        <w:tc>
          <w:tcPr>
            <w:tcW w:w="5386" w:type="dxa"/>
          </w:tcPr>
          <w:p w14:paraId="125F55E3" w14:textId="3E2757FC" w:rsidR="00EB59C1" w:rsidRPr="00F7214B" w:rsidRDefault="00EB59C1" w:rsidP="00EB59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>Traffic management</w:t>
            </w:r>
            <w:r w:rsidR="002F10D3" w:rsidRPr="00F7214B">
              <w:rPr>
                <w:rFonts w:ascii="FS Albert Pro" w:hAnsi="FS Albert Pro" w:cs="Arial"/>
                <w:color w:val="58595B"/>
              </w:rPr>
              <w:t xml:space="preserve"> supporting station demolition works</w:t>
            </w:r>
            <w:r w:rsidRPr="00F7214B">
              <w:rPr>
                <w:rFonts w:ascii="FS Albert Pro" w:hAnsi="FS Albert Pro" w:cs="Arial"/>
                <w:color w:val="58595B"/>
              </w:rPr>
              <w:t>:</w:t>
            </w:r>
          </w:p>
          <w:p w14:paraId="5C2D847A" w14:textId="77777777" w:rsidR="002F10D3" w:rsidRPr="00F7214B" w:rsidRDefault="00EB59C1" w:rsidP="00EB59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 xml:space="preserve">full road closure with traffic diversion via McIlwraith, </w:t>
            </w:r>
            <w:proofErr w:type="gramStart"/>
            <w:r w:rsidRPr="00F7214B">
              <w:rPr>
                <w:rFonts w:ascii="FS Albert Pro" w:hAnsi="FS Albert Pro" w:cs="Arial"/>
                <w:color w:val="58595B"/>
              </w:rPr>
              <w:t>Harriett</w:t>
            </w:r>
            <w:proofErr w:type="gramEnd"/>
            <w:r w:rsidRPr="00F7214B">
              <w:rPr>
                <w:rFonts w:ascii="FS Albert Pro" w:hAnsi="FS Albert Pro" w:cs="Arial"/>
                <w:color w:val="58595B"/>
              </w:rPr>
              <w:t xml:space="preserve"> and Ridley Streets</w:t>
            </w:r>
          </w:p>
          <w:p w14:paraId="4654EA9F" w14:textId="066721C3" w:rsidR="002F10D3" w:rsidRPr="00F7214B" w:rsidRDefault="002F10D3" w:rsidP="00EB59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>earthworks – construction of a crane pad</w:t>
            </w:r>
          </w:p>
          <w:p w14:paraId="53D1104C" w14:textId="39541036" w:rsidR="002F10D3" w:rsidRPr="00F7214B" w:rsidRDefault="002F10D3" w:rsidP="00EB59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>delivery of crane components and equipment by truck</w:t>
            </w:r>
          </w:p>
          <w:p w14:paraId="10619BC8" w14:textId="068C8F24" w:rsidR="002F10D3" w:rsidRPr="00F7214B" w:rsidRDefault="002F10D3" w:rsidP="00EB59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>installation/establishment of large crane</w:t>
            </w:r>
          </w:p>
          <w:p w14:paraId="2D1A010C" w14:textId="77777777" w:rsidR="00077620" w:rsidRPr="00F7214B" w:rsidRDefault="002F10D3" w:rsidP="00D44FC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>crane lift (weekend of 19 and 20 March)</w:t>
            </w:r>
          </w:p>
          <w:p w14:paraId="6CBF028E" w14:textId="70B6C4C1" w:rsidR="00EB59C1" w:rsidRPr="00F7214B" w:rsidRDefault="00077620" w:rsidP="00D44FC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F7214B">
              <w:rPr>
                <w:rFonts w:ascii="FS Albert Pro" w:hAnsi="FS Albert Pro" w:cs="Arial"/>
                <w:color w:val="58595B"/>
              </w:rPr>
              <w:t>dismantling and demobilisation of crane (21 March to 2 April)</w:t>
            </w:r>
            <w:r w:rsidR="002F10D3" w:rsidRPr="00F7214B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4E60EB4B" w14:textId="08014BC8" w:rsidR="00F7214B" w:rsidRDefault="002F290D" w:rsidP="00F7214B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F7214B">
        <w:rPr>
          <w:rFonts w:ascii="FS Albert Pro" w:hAnsi="FS Albert Pro" w:cs="Arial"/>
          <w:color w:val="58595B"/>
          <w:sz w:val="22"/>
          <w:szCs w:val="22"/>
        </w:rPr>
        <w:t>The Auchenflower station accessibility upgrade is part of the State Government’s</w:t>
      </w:r>
      <w:r w:rsidR="001F44B4" w:rsidRPr="00F7214B">
        <w:rPr>
          <w:rFonts w:ascii="FS Albert Pro" w:hAnsi="FS Albert Pro" w:cs="Arial"/>
          <w:color w:val="58595B"/>
          <w:sz w:val="22"/>
          <w:szCs w:val="22"/>
        </w:rPr>
        <w:t xml:space="preserve"> ongoing </w:t>
      </w:r>
      <w:r w:rsidRPr="00F7214B">
        <w:rPr>
          <w:rFonts w:ascii="FS Albert Pro" w:hAnsi="FS Albert Pro" w:cs="Arial"/>
          <w:color w:val="58595B"/>
          <w:sz w:val="22"/>
          <w:szCs w:val="22"/>
        </w:rPr>
        <w:t>investment</w:t>
      </w:r>
      <w:r w:rsidR="001F44B4" w:rsidRPr="00F7214B">
        <w:rPr>
          <w:rFonts w:ascii="FS Albert Pro" w:hAnsi="FS Albert Pro" w:cs="Arial"/>
          <w:color w:val="58595B"/>
          <w:sz w:val="22"/>
          <w:szCs w:val="22"/>
        </w:rPr>
        <w:t xml:space="preserve"> of more than $500 million</w:t>
      </w:r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 to upgrade stations across the </w:t>
      </w:r>
      <w:proofErr w:type="gramStart"/>
      <w:r w:rsidRPr="00F7214B">
        <w:rPr>
          <w:rFonts w:ascii="FS Albert Pro" w:hAnsi="FS Albert Pro" w:cs="Arial"/>
          <w:color w:val="58595B"/>
          <w:sz w:val="22"/>
          <w:szCs w:val="22"/>
        </w:rPr>
        <w:t>South East</w:t>
      </w:r>
      <w:proofErr w:type="gramEnd"/>
      <w:r w:rsidRPr="00F7214B">
        <w:rPr>
          <w:rFonts w:ascii="FS Albert Pro" w:hAnsi="FS Albert Pro" w:cs="Arial"/>
          <w:color w:val="58595B"/>
          <w:sz w:val="22"/>
          <w:szCs w:val="22"/>
        </w:rPr>
        <w:t xml:space="preserve"> Queensland network, making them accessible for all customers.</w:t>
      </w:r>
    </w:p>
    <w:p w14:paraId="32D1661A" w14:textId="34C4DC5F" w:rsidR="00EF4D7B" w:rsidRPr="00F7214B" w:rsidRDefault="00F7214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 w:rsidRPr="00F7214B">
        <w:rPr>
          <w:rFonts w:ascii="FS Albert Pro" w:hAnsi="FS Albert Pro" w:cs="Arial"/>
          <w:bCs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33198DD">
                <wp:simplePos x="0" y="0"/>
                <wp:positionH relativeFrom="margin">
                  <wp:posOffset>373380</wp:posOffset>
                </wp:positionH>
                <wp:positionV relativeFrom="paragraph">
                  <wp:posOffset>350520</wp:posOffset>
                </wp:positionV>
                <wp:extent cx="6917690" cy="9525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95250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72289" id="Group 63" o:spid="_x0000_s1026" style="position:absolute;margin-left:29.4pt;margin-top:27.6pt;width:544.7pt;height:7.5pt;z-index:251669504;mso-position-horizontal-relative:margin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wrap anchorx="margin"/>
              </v:group>
            </w:pict>
          </mc:Fallback>
        </mc:AlternateContent>
      </w:r>
      <w:r w:rsidR="00EF4D7B" w:rsidRPr="00F7214B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="00EF4D7B" w:rsidRPr="00F7214B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="00EF4D7B" w:rsidRPr="00F7214B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="00EF4D7B" w:rsidRPr="00F7214B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4746AC97" w14:textId="444E41E2" w:rsidR="00EB59C1" w:rsidRPr="000C6107" w:rsidRDefault="00642D2C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0"/>
          <w:szCs w:val="20"/>
        </w:rPr>
      </w:pPr>
      <w:r w:rsidRPr="000C6107">
        <w:rPr>
          <w:rFonts w:ascii="FS Albert Pro" w:hAnsi="FS Albert Pro"/>
          <w:bCs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6494F03">
            <wp:simplePos x="0" y="0"/>
            <wp:positionH relativeFrom="margin">
              <wp:posOffset>5061585</wp:posOffset>
            </wp:positionH>
            <wp:positionV relativeFrom="paragraph">
              <wp:posOffset>241935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3B" w:rsidRPr="000C6107">
        <w:rPr>
          <w:rFonts w:ascii="FS Albert Pro" w:hAnsi="FS Albert Pro" w:cs="Arial"/>
          <w:bCs/>
          <w:color w:val="58595B"/>
          <w:sz w:val="20"/>
          <w:szCs w:val="20"/>
        </w:rPr>
        <w:t>Sign up for electronic notifications at</w:t>
      </w:r>
      <w:r w:rsidR="00CC5D3B" w:rsidRPr="000C6107">
        <w:rPr>
          <w:rFonts w:ascii="FS Albert Pro" w:hAnsi="FS Albert Pro" w:cs="Arial"/>
          <w:b/>
          <w:color w:val="58595B"/>
          <w:sz w:val="20"/>
          <w:szCs w:val="20"/>
        </w:rPr>
        <w:t xml:space="preserve"> queenslandrail.com/EmailNotification</w:t>
      </w:r>
    </w:p>
    <w:sectPr w:rsidR="00EB59C1" w:rsidRPr="000C6107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4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9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21"/>
  </w:num>
  <w:num w:numId="6">
    <w:abstractNumId w:val="20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620"/>
    <w:rsid w:val="00077C54"/>
    <w:rsid w:val="00082BC9"/>
    <w:rsid w:val="00084172"/>
    <w:rsid w:val="000A064A"/>
    <w:rsid w:val="000B6734"/>
    <w:rsid w:val="000C0768"/>
    <w:rsid w:val="000C1E50"/>
    <w:rsid w:val="000C316B"/>
    <w:rsid w:val="000C6107"/>
    <w:rsid w:val="000C77FF"/>
    <w:rsid w:val="000D1B21"/>
    <w:rsid w:val="000D4C57"/>
    <w:rsid w:val="000D6840"/>
    <w:rsid w:val="000E15F9"/>
    <w:rsid w:val="000E543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23F5"/>
    <w:rsid w:val="00267850"/>
    <w:rsid w:val="00276BA9"/>
    <w:rsid w:val="00283CA1"/>
    <w:rsid w:val="002A2BB5"/>
    <w:rsid w:val="002A6257"/>
    <w:rsid w:val="002A7CC1"/>
    <w:rsid w:val="002B12E1"/>
    <w:rsid w:val="002C34D6"/>
    <w:rsid w:val="002C6843"/>
    <w:rsid w:val="002D0B8E"/>
    <w:rsid w:val="002D29CC"/>
    <w:rsid w:val="002D37B8"/>
    <w:rsid w:val="002D4155"/>
    <w:rsid w:val="002D426D"/>
    <w:rsid w:val="002D4F5E"/>
    <w:rsid w:val="002E1962"/>
    <w:rsid w:val="002F10D3"/>
    <w:rsid w:val="002F25E4"/>
    <w:rsid w:val="002F290D"/>
    <w:rsid w:val="0031761A"/>
    <w:rsid w:val="003212A3"/>
    <w:rsid w:val="0032641E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A0C36"/>
    <w:rsid w:val="003B1E92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1F38"/>
    <w:rsid w:val="006045CD"/>
    <w:rsid w:val="00617595"/>
    <w:rsid w:val="00617CE6"/>
    <w:rsid w:val="00636829"/>
    <w:rsid w:val="00642D2C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6F7398"/>
    <w:rsid w:val="00701AD6"/>
    <w:rsid w:val="007027DB"/>
    <w:rsid w:val="00710038"/>
    <w:rsid w:val="007106C6"/>
    <w:rsid w:val="007113F9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3EA2"/>
    <w:rsid w:val="007863D0"/>
    <w:rsid w:val="007866D3"/>
    <w:rsid w:val="0079133E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C5B97"/>
    <w:rsid w:val="008E1F5A"/>
    <w:rsid w:val="0090199F"/>
    <w:rsid w:val="00914049"/>
    <w:rsid w:val="00914180"/>
    <w:rsid w:val="00925391"/>
    <w:rsid w:val="0093462B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37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7F5B"/>
    <w:rsid w:val="00B90979"/>
    <w:rsid w:val="00B94EF9"/>
    <w:rsid w:val="00B95AC0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4484"/>
    <w:rsid w:val="00C95120"/>
    <w:rsid w:val="00CA5948"/>
    <w:rsid w:val="00CA5CE9"/>
    <w:rsid w:val="00CA7D94"/>
    <w:rsid w:val="00CB5122"/>
    <w:rsid w:val="00CC5D3B"/>
    <w:rsid w:val="00CD3ECC"/>
    <w:rsid w:val="00CD5CD5"/>
    <w:rsid w:val="00CE2583"/>
    <w:rsid w:val="00CF2DAA"/>
    <w:rsid w:val="00CF6862"/>
    <w:rsid w:val="00D14615"/>
    <w:rsid w:val="00D14AB5"/>
    <w:rsid w:val="00D159F2"/>
    <w:rsid w:val="00D163D8"/>
    <w:rsid w:val="00D3137C"/>
    <w:rsid w:val="00D37949"/>
    <w:rsid w:val="00D41381"/>
    <w:rsid w:val="00D4275F"/>
    <w:rsid w:val="00D44FC6"/>
    <w:rsid w:val="00D456F5"/>
    <w:rsid w:val="00D51130"/>
    <w:rsid w:val="00D60678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3957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59C1"/>
    <w:rsid w:val="00EB71FD"/>
    <w:rsid w:val="00EC7CBD"/>
    <w:rsid w:val="00ED0791"/>
    <w:rsid w:val="00ED69B2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7214B"/>
    <w:rsid w:val="00F93907"/>
    <w:rsid w:val="00FC010F"/>
    <w:rsid w:val="00FC7B00"/>
    <w:rsid w:val="00FD3525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BD0E-5651-4045-A8DF-B49DCF52D81F}"/>
</file>

<file path=customXml/itemProps2.xml><?xml version="1.0" encoding="utf-8"?>
<ds:datastoreItem xmlns:ds="http://schemas.openxmlformats.org/officeDocument/2006/customXml" ds:itemID="{04140662-8FEA-4939-8E7E-5DA203E0D8AC}"/>
</file>

<file path=customXml/itemProps3.xml><?xml version="1.0" encoding="utf-8"?>
<ds:datastoreItem xmlns:ds="http://schemas.openxmlformats.org/officeDocument/2006/customXml" ds:itemID="{52D19E9A-4AFF-48A9-97E3-15704954092D}"/>
</file>

<file path=customXml/itemProps4.xml><?xml version="1.0" encoding="utf-8"?>
<ds:datastoreItem xmlns:ds="http://schemas.openxmlformats.org/officeDocument/2006/customXml" ds:itemID="{091BC5E0-42AF-439B-BE78-DC71CE8D5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2022-02-08T09:18:00Z</cp:lastPrinted>
  <dcterms:created xsi:type="dcterms:W3CDTF">2022-02-09T00:06:00Z</dcterms:created>
  <dcterms:modified xsi:type="dcterms:W3CDTF">2022-02-09T04:31:00Z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