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8250" w14:textId="6AE6C46B" w:rsidR="007866D3" w:rsidRDefault="00830019">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6A315273">
                <wp:simplePos x="0" y="0"/>
                <wp:positionH relativeFrom="column">
                  <wp:posOffset>0</wp:posOffset>
                </wp:positionH>
                <wp:positionV relativeFrom="paragraph">
                  <wp:posOffset>0</wp:posOffset>
                </wp:positionV>
                <wp:extent cx="7560310" cy="1474470"/>
                <wp:effectExtent l="0" t="0" r="2540" b="1143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6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proofErr w:type="spellStart"/>
                              <w:r w:rsidRPr="001C0B1F">
                                <w:rPr>
                                  <w:rFonts w:ascii="Arial" w:hAnsi="Arial" w:cs="Arial"/>
                                  <w:b/>
                                  <w:color w:val="FFFFFF"/>
                                  <w:spacing w:val="-1"/>
                                  <w:sz w:val="68"/>
                                  <w:szCs w:val="68"/>
                                </w:rPr>
                                <w:t>Auchenflower</w:t>
                              </w:r>
                              <w:proofErr w:type="spellEnd"/>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16.1pt;z-index:1096;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TlAAQ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6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proofErr w:type="spellStart"/>
                        <w:r w:rsidRPr="001C0B1F">
                          <w:rPr>
                            <w:rFonts w:ascii="Arial" w:hAnsi="Arial" w:cs="Arial"/>
                            <w:b/>
                            <w:color w:val="FFFFFF"/>
                            <w:spacing w:val="-1"/>
                            <w:sz w:val="68"/>
                            <w:szCs w:val="68"/>
                          </w:rPr>
                          <w:t>Auchenflower</w:t>
                        </w:r>
                        <w:proofErr w:type="spellEnd"/>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v:textbox>
                </v:shape>
              </v:group>
            </w:pict>
          </mc:Fallback>
        </mc:AlternateContent>
      </w:r>
      <w:r>
        <w:rPr>
          <w:noProof/>
        </w:rPr>
        <w:drawing>
          <wp:anchor distT="0" distB="0" distL="114300" distR="114300" simplePos="0" relativeHeight="548" behindDoc="0" locked="0" layoutInCell="1" allowOverlap="1" wp14:anchorId="43077ADA" wp14:editId="1100CF65">
            <wp:simplePos x="0" y="0"/>
            <wp:positionH relativeFrom="margin">
              <wp:posOffset>4942205</wp:posOffset>
            </wp:positionH>
            <wp:positionV relativeFrom="paragraph">
              <wp:posOffset>-20955</wp:posOffset>
            </wp:positionV>
            <wp:extent cx="2931795" cy="1573530"/>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EDE9" w14:textId="77777777"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77777777"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65F68E7C">
                <wp:simplePos x="0" y="0"/>
                <wp:positionH relativeFrom="column">
                  <wp:posOffset>5258435</wp:posOffset>
                </wp:positionH>
                <wp:positionV relativeFrom="paragraph">
                  <wp:posOffset>92075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7.25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" filled="f" stroked="f" strokeweight=".5pt">
                <v:textbo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13453A80" w14:textId="6E13AD86" w:rsidR="00E17319" w:rsidRPr="001C0B1F" w:rsidRDefault="00043763" w:rsidP="00E17319">
      <w:pPr>
        <w:spacing w:before="8"/>
        <w:ind w:left="567"/>
        <w:rPr>
          <w:rFonts w:ascii="Arial" w:eastAsia="Arial" w:hAnsi="Arial" w:cs="Arial"/>
          <w:sz w:val="68"/>
          <w:szCs w:val="68"/>
        </w:rPr>
      </w:pPr>
      <w:r>
        <w:rPr>
          <w:rFonts w:ascii="Arial" w:hAnsi="Arial" w:cs="Arial"/>
          <w:b/>
          <w:color w:val="58595B"/>
          <w:spacing w:val="-1"/>
          <w:sz w:val="68"/>
          <w:szCs w:val="68"/>
        </w:rPr>
        <w:t>Night and weekend</w:t>
      </w:r>
      <w:r w:rsidR="0026052F" w:rsidRPr="001C0B1F">
        <w:rPr>
          <w:rFonts w:ascii="Arial" w:hAnsi="Arial" w:cs="Arial"/>
          <w:b/>
          <w:color w:val="58595B"/>
          <w:spacing w:val="-1"/>
          <w:sz w:val="68"/>
          <w:szCs w:val="68"/>
        </w:rPr>
        <w:t xml:space="preserve"> works </w:t>
      </w:r>
      <w:r w:rsidR="00E613D9">
        <w:rPr>
          <w:rFonts w:ascii="Arial" w:hAnsi="Arial" w:cs="Arial"/>
          <w:b/>
          <w:color w:val="58595B"/>
          <w:spacing w:val="-1"/>
          <w:sz w:val="68"/>
          <w:szCs w:val="68"/>
        </w:rPr>
        <w:t xml:space="preserve">– </w:t>
      </w:r>
      <w:r w:rsidR="0026052F" w:rsidRPr="001C0B1F">
        <w:rPr>
          <w:rFonts w:ascii="Arial" w:hAnsi="Arial" w:cs="Arial"/>
          <w:b/>
          <w:color w:val="58595B"/>
          <w:spacing w:val="-1"/>
          <w:sz w:val="68"/>
          <w:szCs w:val="68"/>
        </w:rPr>
        <w:t>overhead</w:t>
      </w:r>
      <w:r w:rsidR="00E613D9">
        <w:rPr>
          <w:rFonts w:ascii="Arial" w:hAnsi="Arial" w:cs="Arial"/>
          <w:b/>
          <w:color w:val="58595B"/>
          <w:spacing w:val="-1"/>
          <w:sz w:val="68"/>
          <w:szCs w:val="68"/>
        </w:rPr>
        <w:t xml:space="preserve"> </w:t>
      </w:r>
      <w:r>
        <w:rPr>
          <w:rFonts w:ascii="Arial" w:hAnsi="Arial" w:cs="Arial"/>
          <w:b/>
          <w:color w:val="58595B"/>
          <w:spacing w:val="-1"/>
          <w:sz w:val="68"/>
          <w:szCs w:val="68"/>
        </w:rPr>
        <w:t xml:space="preserve">and track </w:t>
      </w:r>
      <w:r w:rsidR="00E613D9">
        <w:rPr>
          <w:rFonts w:ascii="Arial" w:hAnsi="Arial" w:cs="Arial"/>
          <w:b/>
          <w:color w:val="58595B"/>
          <w:spacing w:val="-1"/>
          <w:sz w:val="68"/>
          <w:szCs w:val="68"/>
        </w:rPr>
        <w:t xml:space="preserve">activities </w:t>
      </w:r>
      <w:r w:rsidR="002D37B8" w:rsidRPr="001C0B1F">
        <w:rPr>
          <w:rFonts w:ascii="Arial" w:hAnsi="Arial" w:cs="Arial"/>
          <w:b/>
          <w:color w:val="58595B"/>
          <w:spacing w:val="-1"/>
          <w:sz w:val="68"/>
          <w:szCs w:val="68"/>
        </w:rPr>
        <w:t xml:space="preserve"> </w:t>
      </w:r>
      <w:r w:rsidR="002D4F5E" w:rsidRPr="001C0B1F">
        <w:rPr>
          <w:rFonts w:ascii="Arial" w:hAnsi="Arial" w:cs="Arial"/>
          <w:b/>
          <w:color w:val="58595B"/>
          <w:spacing w:val="-1"/>
          <w:sz w:val="68"/>
          <w:szCs w:val="68"/>
        </w:rPr>
        <w:t xml:space="preserve"> </w:t>
      </w:r>
    </w:p>
    <w:p w14:paraId="1420905D" w14:textId="77777777" w:rsidR="003761D3" w:rsidRPr="003761D3" w:rsidRDefault="003761D3" w:rsidP="003761D3">
      <w:pPr>
        <w:ind w:left="567"/>
        <w:rPr>
          <w:rFonts w:ascii="Arial" w:hAnsi="Arial" w:cs="Arial"/>
          <w:b/>
          <w:color w:val="58595B"/>
          <w:sz w:val="36"/>
          <w:szCs w:val="36"/>
        </w:rPr>
      </w:pPr>
    </w:p>
    <w:p w14:paraId="5CD1A687" w14:textId="50358031" w:rsidR="001C0B1F" w:rsidRDefault="003761D3" w:rsidP="003761D3">
      <w:pPr>
        <w:ind w:left="567"/>
        <w:rPr>
          <w:rFonts w:ascii="Arial" w:hAnsi="Arial" w:cs="Arial"/>
          <w:b/>
          <w:color w:val="58595B"/>
          <w:sz w:val="36"/>
          <w:szCs w:val="36"/>
        </w:rPr>
      </w:pPr>
      <w:r>
        <w:rPr>
          <w:rFonts w:ascii="Arial" w:hAnsi="Arial" w:cs="Arial"/>
          <w:b/>
          <w:color w:val="58595B"/>
          <w:sz w:val="36"/>
          <w:szCs w:val="36"/>
        </w:rPr>
        <w:t>June</w:t>
      </w:r>
      <w:r w:rsidR="00CA5948" w:rsidRPr="003761D3">
        <w:rPr>
          <w:rFonts w:ascii="Arial" w:hAnsi="Arial" w:cs="Arial"/>
          <w:b/>
          <w:color w:val="58595B"/>
          <w:sz w:val="36"/>
          <w:szCs w:val="36"/>
        </w:rPr>
        <w:t xml:space="preserve"> 2020</w:t>
      </w:r>
    </w:p>
    <w:p w14:paraId="2F83A9D9" w14:textId="6917BFB3" w:rsidR="003761D3" w:rsidRPr="0087221B" w:rsidRDefault="003761D3" w:rsidP="003761D3">
      <w:pPr>
        <w:ind w:left="567"/>
        <w:rPr>
          <w:rFonts w:ascii="Arial" w:hAnsi="Arial" w:cs="Arial"/>
          <w:b/>
          <w:color w:val="58595B"/>
          <w:sz w:val="24"/>
          <w:szCs w:val="24"/>
        </w:rPr>
      </w:pPr>
    </w:p>
    <w:p w14:paraId="4F221603" w14:textId="77777777" w:rsidR="003761D3" w:rsidRPr="00C825FC" w:rsidRDefault="003761D3" w:rsidP="003761D3">
      <w:pPr>
        <w:ind w:left="567"/>
        <w:rPr>
          <w:rFonts w:cs="Arial"/>
          <w:color w:val="58595B"/>
          <w:sz w:val="16"/>
          <w:szCs w:val="16"/>
        </w:rPr>
      </w:pPr>
    </w:p>
    <w:p w14:paraId="2B717365" w14:textId="158DF377" w:rsidR="00967352" w:rsidRPr="003761D3" w:rsidRDefault="003761D3" w:rsidP="00C825FC">
      <w:pPr>
        <w:pStyle w:val="BodyText"/>
        <w:spacing w:after="120"/>
        <w:ind w:left="567" w:right="142"/>
        <w:rPr>
          <w:rFonts w:cs="Arial"/>
          <w:color w:val="58595B"/>
          <w:sz w:val="22"/>
          <w:szCs w:val="22"/>
        </w:rPr>
      </w:pPr>
      <w:r w:rsidRPr="003761D3">
        <w:rPr>
          <w:rFonts w:cs="Arial"/>
          <w:color w:val="58595B"/>
          <w:sz w:val="22"/>
          <w:szCs w:val="22"/>
        </w:rPr>
        <w:t xml:space="preserve">As part of ongoing early works for the </w:t>
      </w:r>
      <w:proofErr w:type="spellStart"/>
      <w:r w:rsidR="00710038" w:rsidRPr="003761D3">
        <w:rPr>
          <w:rFonts w:cs="Arial"/>
          <w:color w:val="58595B"/>
          <w:sz w:val="22"/>
          <w:szCs w:val="22"/>
        </w:rPr>
        <w:t>Auchenflower</w:t>
      </w:r>
      <w:proofErr w:type="spellEnd"/>
      <w:r w:rsidR="00E17319" w:rsidRPr="003761D3">
        <w:rPr>
          <w:rFonts w:cs="Arial"/>
          <w:color w:val="58595B"/>
          <w:sz w:val="22"/>
          <w:szCs w:val="22"/>
        </w:rPr>
        <w:t xml:space="preserve"> station accessibility upgrade, </w:t>
      </w:r>
      <w:r w:rsidR="00F62795" w:rsidRPr="003761D3">
        <w:rPr>
          <w:rFonts w:cs="Arial"/>
          <w:color w:val="58595B"/>
          <w:sz w:val="22"/>
          <w:szCs w:val="22"/>
        </w:rPr>
        <w:t xml:space="preserve">Queensland Rail will </w:t>
      </w:r>
      <w:r w:rsidRPr="003761D3">
        <w:rPr>
          <w:rFonts w:cs="Arial"/>
          <w:color w:val="58595B"/>
          <w:sz w:val="22"/>
          <w:szCs w:val="22"/>
        </w:rPr>
        <w:t xml:space="preserve">undertake overhead line </w:t>
      </w:r>
      <w:r w:rsidR="00F93907" w:rsidRPr="003761D3">
        <w:rPr>
          <w:rFonts w:cs="Arial"/>
          <w:color w:val="58595B"/>
          <w:sz w:val="22"/>
          <w:szCs w:val="22"/>
        </w:rPr>
        <w:t xml:space="preserve">infrastructure </w:t>
      </w:r>
      <w:r w:rsidRPr="003761D3">
        <w:rPr>
          <w:rFonts w:cs="Arial"/>
          <w:color w:val="58595B"/>
          <w:sz w:val="22"/>
          <w:szCs w:val="22"/>
        </w:rPr>
        <w:t xml:space="preserve">works and associated activities </w:t>
      </w:r>
      <w:r w:rsidR="00CA5948" w:rsidRPr="003761D3">
        <w:rPr>
          <w:rFonts w:cs="Arial"/>
          <w:color w:val="58595B"/>
          <w:sz w:val="22"/>
          <w:szCs w:val="22"/>
        </w:rPr>
        <w:t xml:space="preserve">on </w:t>
      </w:r>
      <w:r w:rsidR="00CA5948" w:rsidRPr="003761D3">
        <w:rPr>
          <w:rFonts w:cs="Arial"/>
          <w:b/>
          <w:bCs/>
          <w:color w:val="58595B"/>
          <w:sz w:val="22"/>
          <w:szCs w:val="22"/>
        </w:rPr>
        <w:t>selected nights in</w:t>
      </w:r>
      <w:r w:rsidR="00CA5948" w:rsidRPr="003761D3">
        <w:rPr>
          <w:rFonts w:cs="Arial"/>
          <w:color w:val="58595B"/>
          <w:sz w:val="22"/>
          <w:szCs w:val="22"/>
        </w:rPr>
        <w:t xml:space="preserve"> </w:t>
      </w:r>
      <w:r w:rsidRPr="003761D3">
        <w:rPr>
          <w:rFonts w:cs="Arial"/>
          <w:b/>
          <w:color w:val="58595B"/>
          <w:sz w:val="22"/>
          <w:szCs w:val="22"/>
        </w:rPr>
        <w:t>June</w:t>
      </w:r>
      <w:r w:rsidR="007F1097" w:rsidRPr="003761D3">
        <w:rPr>
          <w:rFonts w:cs="Arial"/>
          <w:b/>
          <w:bCs/>
          <w:color w:val="58595B"/>
          <w:sz w:val="22"/>
          <w:szCs w:val="22"/>
        </w:rPr>
        <w:t>,</w:t>
      </w:r>
      <w:r w:rsidR="007F1097" w:rsidRPr="003761D3">
        <w:rPr>
          <w:rFonts w:cs="Arial"/>
          <w:b/>
          <w:color w:val="58595B"/>
          <w:sz w:val="22"/>
          <w:szCs w:val="22"/>
        </w:rPr>
        <w:t xml:space="preserve"> </w:t>
      </w:r>
      <w:r w:rsidR="003F5E7E" w:rsidRPr="003761D3">
        <w:rPr>
          <w:rFonts w:cs="Arial"/>
          <w:b/>
          <w:color w:val="58595B"/>
          <w:sz w:val="22"/>
          <w:szCs w:val="22"/>
        </w:rPr>
        <w:t xml:space="preserve">each night </w:t>
      </w:r>
      <w:r w:rsidR="002D426D" w:rsidRPr="003761D3">
        <w:rPr>
          <w:rFonts w:cs="Arial"/>
          <w:b/>
          <w:color w:val="58595B"/>
          <w:sz w:val="22"/>
          <w:szCs w:val="22"/>
        </w:rPr>
        <w:t>from 9</w:t>
      </w:r>
      <w:r w:rsidR="007F1097" w:rsidRPr="003761D3">
        <w:rPr>
          <w:rFonts w:cs="Arial"/>
          <w:b/>
          <w:color w:val="58595B"/>
          <w:sz w:val="22"/>
          <w:szCs w:val="22"/>
        </w:rPr>
        <w:t xml:space="preserve">pm </w:t>
      </w:r>
      <w:r w:rsidR="002D426D" w:rsidRPr="003761D3">
        <w:rPr>
          <w:rFonts w:cs="Arial"/>
          <w:b/>
          <w:color w:val="58595B"/>
          <w:sz w:val="22"/>
          <w:szCs w:val="22"/>
        </w:rPr>
        <w:t xml:space="preserve">to </w:t>
      </w:r>
      <w:r w:rsidR="00A9452C" w:rsidRPr="003761D3">
        <w:rPr>
          <w:rFonts w:cs="Arial"/>
          <w:b/>
          <w:color w:val="58595B"/>
          <w:sz w:val="22"/>
          <w:szCs w:val="22"/>
        </w:rPr>
        <w:t>4</w:t>
      </w:r>
      <w:r w:rsidR="00F93907" w:rsidRPr="003761D3">
        <w:rPr>
          <w:rFonts w:cs="Arial"/>
          <w:b/>
          <w:color w:val="58595B"/>
          <w:sz w:val="22"/>
          <w:szCs w:val="22"/>
        </w:rPr>
        <w:t xml:space="preserve">am </w:t>
      </w:r>
      <w:r w:rsidR="00F93907" w:rsidRPr="003761D3">
        <w:rPr>
          <w:rFonts w:cs="Arial"/>
          <w:color w:val="58595B"/>
          <w:sz w:val="22"/>
          <w:szCs w:val="22"/>
        </w:rPr>
        <w:t>the next day</w:t>
      </w:r>
      <w:r w:rsidR="00F93907" w:rsidRPr="003761D3">
        <w:rPr>
          <w:rFonts w:cs="Arial"/>
          <w:b/>
          <w:color w:val="58595B"/>
          <w:sz w:val="22"/>
          <w:szCs w:val="22"/>
        </w:rPr>
        <w:t xml:space="preserve"> </w:t>
      </w:r>
      <w:r w:rsidR="00F93907" w:rsidRPr="003761D3">
        <w:rPr>
          <w:rFonts w:cs="Arial"/>
          <w:color w:val="58595B"/>
          <w:sz w:val="22"/>
          <w:szCs w:val="22"/>
        </w:rPr>
        <w:t>(weather and construction conditions permitting).</w:t>
      </w:r>
      <w:r w:rsidR="00967352" w:rsidRPr="003761D3">
        <w:rPr>
          <w:rFonts w:cs="Arial"/>
          <w:color w:val="58595B"/>
          <w:sz w:val="22"/>
          <w:szCs w:val="22"/>
        </w:rPr>
        <w:t xml:space="preserve"> </w:t>
      </w:r>
      <w:r w:rsidR="00E613D9" w:rsidRPr="003761D3">
        <w:rPr>
          <w:rFonts w:cs="Arial"/>
          <w:color w:val="58595B"/>
          <w:sz w:val="22"/>
          <w:szCs w:val="22"/>
        </w:rPr>
        <w:t>T</w:t>
      </w:r>
      <w:r w:rsidR="00967352" w:rsidRPr="003761D3">
        <w:rPr>
          <w:rFonts w:cs="Arial"/>
          <w:color w:val="58595B"/>
          <w:sz w:val="22"/>
          <w:szCs w:val="22"/>
        </w:rPr>
        <w:t xml:space="preserve">hese works have been scheduled </w:t>
      </w:r>
      <w:r w:rsidR="00E613D9" w:rsidRPr="003761D3">
        <w:rPr>
          <w:rFonts w:cs="Arial"/>
          <w:color w:val="58595B"/>
          <w:sz w:val="22"/>
          <w:szCs w:val="22"/>
        </w:rPr>
        <w:t xml:space="preserve">at </w:t>
      </w:r>
      <w:proofErr w:type="gramStart"/>
      <w:r w:rsidR="00E613D9" w:rsidRPr="003761D3">
        <w:rPr>
          <w:rFonts w:cs="Arial"/>
          <w:color w:val="58595B"/>
          <w:sz w:val="22"/>
          <w:szCs w:val="22"/>
        </w:rPr>
        <w:t xml:space="preserve">night, </w:t>
      </w:r>
      <w:r w:rsidR="00967352" w:rsidRPr="003761D3">
        <w:rPr>
          <w:rFonts w:cs="Arial"/>
          <w:color w:val="58595B"/>
          <w:sz w:val="22"/>
          <w:szCs w:val="22"/>
        </w:rPr>
        <w:t>when</w:t>
      </w:r>
      <w:proofErr w:type="gramEnd"/>
      <w:r w:rsidR="00967352" w:rsidRPr="003761D3">
        <w:rPr>
          <w:rFonts w:cs="Arial"/>
          <w:color w:val="58595B"/>
          <w:sz w:val="22"/>
          <w:szCs w:val="22"/>
        </w:rPr>
        <w:t xml:space="preserve"> </w:t>
      </w:r>
      <w:r w:rsidR="0087221B">
        <w:rPr>
          <w:rFonts w:cs="Arial"/>
          <w:color w:val="58595B"/>
          <w:sz w:val="22"/>
          <w:szCs w:val="22"/>
        </w:rPr>
        <w:t>th</w:t>
      </w:r>
      <w:r w:rsidR="00967352" w:rsidRPr="003761D3">
        <w:rPr>
          <w:rFonts w:cs="Arial"/>
          <w:color w:val="58595B"/>
          <w:sz w:val="22"/>
          <w:szCs w:val="22"/>
        </w:rPr>
        <w:t>ere is reduced rail traffic</w:t>
      </w:r>
      <w:r w:rsidR="00E613D9" w:rsidRPr="003761D3">
        <w:rPr>
          <w:rFonts w:cs="Arial"/>
          <w:color w:val="58595B"/>
          <w:sz w:val="22"/>
          <w:szCs w:val="22"/>
        </w:rPr>
        <w:t xml:space="preserve"> and the power to the overhead lines </w:t>
      </w:r>
      <w:r w:rsidR="00043763">
        <w:rPr>
          <w:rFonts w:cs="Arial"/>
          <w:color w:val="58595B"/>
          <w:sz w:val="22"/>
          <w:szCs w:val="22"/>
        </w:rPr>
        <w:t>is</w:t>
      </w:r>
      <w:r w:rsidR="00E613D9" w:rsidRPr="003761D3">
        <w:rPr>
          <w:rFonts w:cs="Arial"/>
          <w:color w:val="58595B"/>
          <w:sz w:val="22"/>
          <w:szCs w:val="22"/>
        </w:rPr>
        <w:t xml:space="preserve"> switched off</w:t>
      </w:r>
      <w:r w:rsidR="00967352" w:rsidRPr="003761D3">
        <w:rPr>
          <w:rFonts w:cs="Arial"/>
          <w:color w:val="58595B"/>
          <w:sz w:val="22"/>
          <w:szCs w:val="22"/>
        </w:rPr>
        <w:t>.</w:t>
      </w:r>
      <w:r w:rsidR="00461F7D">
        <w:rPr>
          <w:rFonts w:cs="Arial"/>
          <w:color w:val="58595B"/>
          <w:sz w:val="22"/>
          <w:szCs w:val="22"/>
        </w:rPr>
        <w:t xml:space="preserve"> Track work will also be undertaken during the scheduled </w:t>
      </w:r>
      <w:r w:rsidR="00461F7D" w:rsidRPr="00043763">
        <w:rPr>
          <w:rFonts w:cs="Arial"/>
          <w:b/>
          <w:bCs/>
          <w:color w:val="58595B"/>
          <w:sz w:val="22"/>
          <w:szCs w:val="22"/>
        </w:rPr>
        <w:t>weekend track closure on Saturday 13 and Sunday 14 June</w:t>
      </w:r>
      <w:r w:rsidR="00461F7D">
        <w:rPr>
          <w:rFonts w:cs="Arial"/>
          <w:color w:val="58595B"/>
          <w:sz w:val="22"/>
          <w:szCs w:val="22"/>
        </w:rPr>
        <w:t>.</w:t>
      </w:r>
    </w:p>
    <w:p w14:paraId="0E51BA98" w14:textId="191EF23F" w:rsidR="00461F7D" w:rsidRPr="001C0B1F" w:rsidRDefault="0087221B" w:rsidP="00461F7D">
      <w:pPr>
        <w:pStyle w:val="BodyText"/>
        <w:spacing w:after="120"/>
        <w:ind w:left="567" w:right="142"/>
        <w:rPr>
          <w:rFonts w:cs="Arial"/>
          <w:color w:val="58595B"/>
          <w:sz w:val="22"/>
          <w:szCs w:val="22"/>
        </w:rPr>
      </w:pPr>
      <w:r w:rsidRPr="003761D3">
        <w:rPr>
          <w:rFonts w:cs="Arial"/>
          <w:color w:val="58595B"/>
          <w:sz w:val="22"/>
          <w:szCs w:val="22"/>
        </w:rPr>
        <w:t>Residents near the station may experience some noise associated with construction activity</w:t>
      </w:r>
      <w:r w:rsidR="00461F7D">
        <w:rPr>
          <w:rFonts w:cs="Arial"/>
          <w:color w:val="58595B"/>
          <w:sz w:val="22"/>
          <w:szCs w:val="22"/>
        </w:rPr>
        <w:t>, the operation of machinery</w:t>
      </w:r>
      <w:r w:rsidRPr="003761D3">
        <w:rPr>
          <w:rFonts w:cs="Arial"/>
          <w:color w:val="58595B"/>
          <w:sz w:val="22"/>
          <w:szCs w:val="22"/>
        </w:rPr>
        <w:t xml:space="preserve"> and the </w:t>
      </w:r>
      <w:r w:rsidR="00461F7D">
        <w:rPr>
          <w:rFonts w:cs="Arial"/>
          <w:color w:val="58595B"/>
          <w:sz w:val="22"/>
          <w:szCs w:val="22"/>
        </w:rPr>
        <w:t xml:space="preserve">movement </w:t>
      </w:r>
      <w:r w:rsidRPr="003761D3">
        <w:rPr>
          <w:rFonts w:cs="Arial"/>
          <w:color w:val="58595B"/>
          <w:sz w:val="22"/>
          <w:szCs w:val="22"/>
        </w:rPr>
        <w:t>of vehicles and equipment around the work zone.</w:t>
      </w:r>
      <w:r w:rsidR="00461F7D">
        <w:rPr>
          <w:rFonts w:cs="Arial"/>
          <w:color w:val="58595B"/>
          <w:sz w:val="22"/>
          <w:szCs w:val="22"/>
        </w:rPr>
        <w:t xml:space="preserve"> </w:t>
      </w:r>
      <w:r w:rsidR="00461F7D" w:rsidRPr="003761D3">
        <w:rPr>
          <w:rFonts w:cs="Arial"/>
          <w:color w:val="58595B"/>
          <w:sz w:val="22"/>
          <w:szCs w:val="22"/>
        </w:rPr>
        <w:t>Every effort will be made to minimise disruption and we apologise for any inconvenience as we undertake these important early works.</w:t>
      </w:r>
    </w:p>
    <w:p w14:paraId="505F78F1" w14:textId="6B00B43D" w:rsidR="007F1097" w:rsidRPr="003761D3" w:rsidRDefault="00442148" w:rsidP="00CA5948">
      <w:pPr>
        <w:pStyle w:val="BodyText"/>
        <w:spacing w:after="120"/>
        <w:ind w:left="567" w:right="142"/>
        <w:rPr>
          <w:rFonts w:cs="Arial"/>
          <w:color w:val="58595B"/>
          <w:sz w:val="22"/>
          <w:szCs w:val="22"/>
        </w:rPr>
      </w:pPr>
      <w:r>
        <w:rPr>
          <w:rFonts w:cs="Arial"/>
          <w:color w:val="58595B"/>
          <w:sz w:val="22"/>
          <w:szCs w:val="22"/>
        </w:rPr>
        <w:t>During works, t</w:t>
      </w:r>
      <w:r w:rsidR="002D426D" w:rsidRPr="003761D3">
        <w:rPr>
          <w:rFonts w:cs="Arial"/>
          <w:color w:val="58595B"/>
          <w:sz w:val="22"/>
          <w:szCs w:val="22"/>
        </w:rPr>
        <w:t xml:space="preserve">raffic management will be in operation </w:t>
      </w:r>
      <w:r w:rsidR="003761D3" w:rsidRPr="003761D3">
        <w:rPr>
          <w:rFonts w:cs="Arial"/>
          <w:color w:val="58595B"/>
          <w:sz w:val="22"/>
          <w:szCs w:val="22"/>
        </w:rPr>
        <w:t xml:space="preserve">in Eagle Terrace near the entrance to the station carpark </w:t>
      </w:r>
      <w:r w:rsidR="002D426D" w:rsidRPr="003761D3">
        <w:rPr>
          <w:rFonts w:cs="Arial"/>
          <w:color w:val="58595B"/>
          <w:sz w:val="22"/>
          <w:szCs w:val="22"/>
        </w:rPr>
        <w:t>and we ask motorists to drive to the change</w:t>
      </w:r>
      <w:r w:rsidR="001D287E" w:rsidRPr="003761D3">
        <w:rPr>
          <w:rFonts w:cs="Arial"/>
          <w:color w:val="58595B"/>
          <w:sz w:val="22"/>
          <w:szCs w:val="22"/>
        </w:rPr>
        <w:t>d</w:t>
      </w:r>
      <w:r w:rsidR="002D426D" w:rsidRPr="003761D3">
        <w:rPr>
          <w:rFonts w:cs="Arial"/>
          <w:color w:val="58595B"/>
          <w:sz w:val="22"/>
          <w:szCs w:val="22"/>
        </w:rPr>
        <w:t xml:space="preserve"> road conditions.</w:t>
      </w:r>
      <w:r w:rsidR="00770C29" w:rsidRPr="003761D3">
        <w:rPr>
          <w:rFonts w:cs="Arial"/>
          <w:color w:val="58595B"/>
          <w:sz w:val="22"/>
          <w:szCs w:val="22"/>
        </w:rPr>
        <w:t xml:space="preserve"> Local access will be maintained at the instruction of the traffic controller.</w:t>
      </w:r>
    </w:p>
    <w:p w14:paraId="3B4D1357" w14:textId="1731B7A1" w:rsidR="00E17319" w:rsidRPr="001C0B1F" w:rsidRDefault="00A74422" w:rsidP="00E17319">
      <w:pPr>
        <w:pStyle w:val="Heading1"/>
        <w:ind w:left="567" w:firstLine="0"/>
        <w:rPr>
          <w:rFonts w:cs="Arial"/>
          <w:color w:val="58595B"/>
          <w:sz w:val="22"/>
          <w:szCs w:val="22"/>
        </w:rPr>
      </w:pPr>
      <w:r w:rsidRPr="001C0B1F">
        <w:rPr>
          <w:rFonts w:cs="Arial"/>
          <w:color w:val="58595B"/>
          <w:sz w:val="22"/>
          <w:szCs w:val="22"/>
        </w:rPr>
        <w:t xml:space="preserve">Overview of </w:t>
      </w:r>
      <w:r w:rsidR="00E17319" w:rsidRPr="001C0B1F">
        <w:rPr>
          <w:rFonts w:cs="Arial"/>
          <w:color w:val="58595B"/>
          <w:sz w:val="22"/>
          <w:szCs w:val="22"/>
        </w:rPr>
        <w:t>work</w:t>
      </w:r>
      <w:r w:rsidR="00F62795" w:rsidRPr="001C0B1F">
        <w:rPr>
          <w:rFonts w:cs="Arial"/>
          <w:color w:val="58595B"/>
          <w:sz w:val="22"/>
          <w:szCs w:val="22"/>
        </w:rPr>
        <w:t>s</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5"/>
        <w:gridCol w:w="3260"/>
        <w:gridCol w:w="5103"/>
      </w:tblGrid>
      <w:tr w:rsidR="007E69B8" w:rsidRPr="001C0B1F" w14:paraId="72316BA9" w14:textId="77777777" w:rsidTr="00043763">
        <w:trPr>
          <w:trHeight w:hRule="exact" w:val="389"/>
        </w:trPr>
        <w:tc>
          <w:tcPr>
            <w:tcW w:w="2395" w:type="dxa"/>
            <w:shd w:val="clear" w:color="auto" w:fill="58595B"/>
          </w:tcPr>
          <w:p w14:paraId="16EBCECB" w14:textId="77777777" w:rsidR="007E69B8" w:rsidRPr="001C0B1F" w:rsidRDefault="007E69B8" w:rsidP="00F25A91">
            <w:pPr>
              <w:pStyle w:val="TableParagraph"/>
              <w:spacing w:before="19"/>
              <w:ind w:left="142"/>
              <w:rPr>
                <w:rFonts w:ascii="Arial" w:eastAsia="Arial" w:hAnsi="Arial" w:cs="Arial"/>
              </w:rPr>
            </w:pPr>
            <w:r w:rsidRPr="001C0B1F">
              <w:rPr>
                <w:rFonts w:ascii="Arial" w:hAnsi="Arial" w:cs="Arial"/>
                <w:b/>
                <w:color w:val="FFFFFF"/>
              </w:rPr>
              <w:t>Location</w:t>
            </w:r>
          </w:p>
        </w:tc>
        <w:tc>
          <w:tcPr>
            <w:tcW w:w="3260" w:type="dxa"/>
            <w:shd w:val="clear" w:color="auto" w:fill="58595B"/>
          </w:tcPr>
          <w:p w14:paraId="6F690195" w14:textId="77777777" w:rsidR="007E69B8" w:rsidRPr="001C0B1F" w:rsidRDefault="007E69B8" w:rsidP="00F25A91">
            <w:pPr>
              <w:pStyle w:val="TableParagraph"/>
              <w:spacing w:before="19"/>
              <w:ind w:left="141"/>
              <w:rPr>
                <w:rFonts w:ascii="Arial" w:eastAsia="Arial" w:hAnsi="Arial" w:cs="Arial"/>
              </w:rPr>
            </w:pPr>
            <w:r w:rsidRPr="001C0B1F">
              <w:rPr>
                <w:rFonts w:ascii="Arial" w:hAnsi="Arial" w:cs="Arial"/>
                <w:b/>
                <w:color w:val="FFFFFF"/>
                <w:spacing w:val="-1"/>
              </w:rPr>
              <w:t>Dates</w:t>
            </w:r>
            <w:r w:rsidRPr="001C0B1F">
              <w:rPr>
                <w:rFonts w:ascii="Arial" w:hAnsi="Arial" w:cs="Arial"/>
                <w:b/>
                <w:color w:val="FFFFFF"/>
                <w:spacing w:val="-5"/>
              </w:rPr>
              <w:t xml:space="preserve"> </w:t>
            </w:r>
            <w:r w:rsidRPr="001C0B1F">
              <w:rPr>
                <w:rFonts w:ascii="Arial" w:hAnsi="Arial" w:cs="Arial"/>
                <w:b/>
                <w:color w:val="FFFFFF"/>
                <w:spacing w:val="-1"/>
              </w:rPr>
              <w:t>and</w:t>
            </w:r>
            <w:r w:rsidRPr="001C0B1F">
              <w:rPr>
                <w:rFonts w:ascii="Arial" w:hAnsi="Arial" w:cs="Arial"/>
                <w:b/>
                <w:color w:val="FFFFFF"/>
                <w:spacing w:val="-5"/>
              </w:rPr>
              <w:t xml:space="preserve"> </w:t>
            </w:r>
            <w:r w:rsidRPr="001C0B1F">
              <w:rPr>
                <w:rFonts w:ascii="Arial" w:hAnsi="Arial" w:cs="Arial"/>
                <w:b/>
                <w:color w:val="FFFFFF"/>
              </w:rPr>
              <w:t>hours</w:t>
            </w:r>
            <w:r w:rsidRPr="001C0B1F">
              <w:rPr>
                <w:rFonts w:ascii="Arial" w:hAnsi="Arial" w:cs="Arial"/>
                <w:b/>
                <w:color w:val="FFFFFF"/>
                <w:spacing w:val="-6"/>
              </w:rPr>
              <w:t xml:space="preserve"> </w:t>
            </w:r>
            <w:r w:rsidRPr="001C0B1F">
              <w:rPr>
                <w:rFonts w:ascii="Arial" w:hAnsi="Arial" w:cs="Arial"/>
                <w:b/>
                <w:color w:val="FFFFFF"/>
              </w:rPr>
              <w:t>of</w:t>
            </w:r>
            <w:r w:rsidRPr="001C0B1F">
              <w:rPr>
                <w:rFonts w:ascii="Arial" w:hAnsi="Arial" w:cs="Arial"/>
                <w:b/>
                <w:color w:val="FFFFFF"/>
                <w:spacing w:val="-5"/>
              </w:rPr>
              <w:t xml:space="preserve"> </w:t>
            </w:r>
            <w:r w:rsidRPr="001C0B1F">
              <w:rPr>
                <w:rFonts w:ascii="Arial" w:hAnsi="Arial" w:cs="Arial"/>
                <w:b/>
                <w:color w:val="FFFFFF"/>
              </w:rPr>
              <w:t>work</w:t>
            </w:r>
          </w:p>
        </w:tc>
        <w:tc>
          <w:tcPr>
            <w:tcW w:w="5103" w:type="dxa"/>
            <w:shd w:val="clear" w:color="auto" w:fill="58595B"/>
          </w:tcPr>
          <w:p w14:paraId="2A6EA80B" w14:textId="5BA11792" w:rsidR="007E69B8" w:rsidRPr="001C0B1F" w:rsidRDefault="007E69B8" w:rsidP="00F25A91">
            <w:pPr>
              <w:pStyle w:val="TableParagraph"/>
              <w:spacing w:before="19"/>
              <w:ind w:left="142"/>
              <w:rPr>
                <w:rFonts w:ascii="Arial" w:eastAsia="Arial" w:hAnsi="Arial" w:cs="Arial"/>
              </w:rPr>
            </w:pPr>
            <w:r w:rsidRPr="001C0B1F">
              <w:rPr>
                <w:rFonts w:ascii="Arial" w:hAnsi="Arial" w:cs="Arial"/>
                <w:b/>
                <w:color w:val="FFFFFF"/>
                <w:spacing w:val="-6"/>
              </w:rPr>
              <w:t>T</w:t>
            </w:r>
            <w:r w:rsidRPr="001C0B1F">
              <w:rPr>
                <w:rFonts w:ascii="Arial" w:hAnsi="Arial" w:cs="Arial"/>
                <w:b/>
                <w:color w:val="FFFFFF"/>
                <w:spacing w:val="-5"/>
              </w:rPr>
              <w:t xml:space="preserve">ype </w:t>
            </w:r>
            <w:r w:rsidRPr="001C0B1F">
              <w:rPr>
                <w:rFonts w:ascii="Arial" w:hAnsi="Arial" w:cs="Arial"/>
                <w:b/>
                <w:color w:val="FFFFFF"/>
              </w:rPr>
              <w:t>of</w:t>
            </w:r>
            <w:r w:rsidRPr="001C0B1F">
              <w:rPr>
                <w:rFonts w:ascii="Arial" w:hAnsi="Arial" w:cs="Arial"/>
                <w:b/>
                <w:color w:val="FFFFFF"/>
                <w:spacing w:val="-5"/>
              </w:rPr>
              <w:t xml:space="preserve"> </w:t>
            </w:r>
            <w:r w:rsidRPr="001C0B1F">
              <w:rPr>
                <w:rFonts w:ascii="Arial" w:hAnsi="Arial" w:cs="Arial"/>
                <w:b/>
                <w:color w:val="FFFFFF"/>
              </w:rPr>
              <w:t>work</w:t>
            </w:r>
          </w:p>
        </w:tc>
      </w:tr>
      <w:tr w:rsidR="00EF129B" w:rsidRPr="001C0B1F" w14:paraId="76D1FF03" w14:textId="77777777" w:rsidTr="00043763">
        <w:trPr>
          <w:trHeight w:val="3516"/>
        </w:trPr>
        <w:tc>
          <w:tcPr>
            <w:tcW w:w="2395" w:type="dxa"/>
          </w:tcPr>
          <w:p w14:paraId="39A31792" w14:textId="78E3CCF2" w:rsidR="00EF129B" w:rsidRPr="00190290" w:rsidRDefault="00EF129B" w:rsidP="004D24C8">
            <w:pPr>
              <w:pStyle w:val="TableParagraph"/>
              <w:spacing w:before="19"/>
              <w:ind w:left="142"/>
              <w:rPr>
                <w:rFonts w:ascii="Arial" w:hAnsi="Arial" w:cs="Arial"/>
                <w:color w:val="58595B"/>
                <w:sz w:val="20"/>
                <w:szCs w:val="20"/>
              </w:rPr>
            </w:pPr>
            <w:proofErr w:type="spellStart"/>
            <w:r w:rsidRPr="00190290">
              <w:rPr>
                <w:rFonts w:ascii="Arial" w:hAnsi="Arial" w:cs="Arial"/>
                <w:color w:val="58595B"/>
                <w:sz w:val="20"/>
                <w:szCs w:val="20"/>
              </w:rPr>
              <w:t>Auchenflower</w:t>
            </w:r>
            <w:proofErr w:type="spellEnd"/>
            <w:r w:rsidRPr="00190290">
              <w:rPr>
                <w:rFonts w:ascii="Arial" w:hAnsi="Arial" w:cs="Arial"/>
                <w:color w:val="58595B"/>
                <w:sz w:val="20"/>
                <w:szCs w:val="20"/>
              </w:rPr>
              <w:t xml:space="preserve"> station</w:t>
            </w:r>
            <w:r w:rsidR="003761D3">
              <w:rPr>
                <w:rFonts w:ascii="Arial" w:hAnsi="Arial" w:cs="Arial"/>
                <w:color w:val="58595B"/>
                <w:sz w:val="20"/>
                <w:szCs w:val="20"/>
              </w:rPr>
              <w:t xml:space="preserve">, </w:t>
            </w:r>
            <w:proofErr w:type="gramStart"/>
            <w:r w:rsidR="003761D3">
              <w:rPr>
                <w:rFonts w:ascii="Arial" w:hAnsi="Arial" w:cs="Arial"/>
                <w:color w:val="58595B"/>
                <w:sz w:val="20"/>
                <w:szCs w:val="20"/>
              </w:rPr>
              <w:t>carpark</w:t>
            </w:r>
            <w:proofErr w:type="gramEnd"/>
            <w:r w:rsidR="00692BC2" w:rsidRPr="00190290">
              <w:rPr>
                <w:rFonts w:ascii="Arial" w:hAnsi="Arial" w:cs="Arial"/>
                <w:color w:val="58595B"/>
                <w:sz w:val="20"/>
                <w:szCs w:val="20"/>
              </w:rPr>
              <w:t xml:space="preserve"> </w:t>
            </w:r>
            <w:r w:rsidR="00F113CC" w:rsidRPr="00190290">
              <w:rPr>
                <w:rFonts w:ascii="Arial" w:hAnsi="Arial" w:cs="Arial"/>
                <w:color w:val="58595B"/>
                <w:sz w:val="20"/>
                <w:szCs w:val="20"/>
              </w:rPr>
              <w:t xml:space="preserve">and rail corridor </w:t>
            </w:r>
          </w:p>
          <w:p w14:paraId="6D1790F2" w14:textId="6282762C" w:rsidR="00EF129B" w:rsidRPr="00190290" w:rsidRDefault="00EF129B" w:rsidP="004D24C8">
            <w:pPr>
              <w:pStyle w:val="TableParagraph"/>
              <w:spacing w:before="19"/>
              <w:ind w:left="142"/>
              <w:rPr>
                <w:rFonts w:ascii="Arial" w:hAnsi="Arial" w:cs="Arial"/>
                <w:color w:val="58595B"/>
                <w:sz w:val="20"/>
                <w:szCs w:val="20"/>
              </w:rPr>
            </w:pPr>
          </w:p>
          <w:p w14:paraId="533D4DDB" w14:textId="77777777" w:rsidR="0087221B" w:rsidRPr="00190290" w:rsidRDefault="0087221B" w:rsidP="0087221B">
            <w:pPr>
              <w:pStyle w:val="TableParagraph"/>
              <w:spacing w:before="19"/>
              <w:ind w:left="142"/>
              <w:rPr>
                <w:rFonts w:ascii="Arial" w:hAnsi="Arial" w:cs="Arial"/>
                <w:color w:val="58595B"/>
                <w:sz w:val="20"/>
                <w:szCs w:val="20"/>
              </w:rPr>
            </w:pPr>
            <w:r>
              <w:rPr>
                <w:rFonts w:ascii="Arial" w:hAnsi="Arial" w:cs="Arial"/>
                <w:color w:val="58595B"/>
                <w:sz w:val="20"/>
                <w:szCs w:val="20"/>
              </w:rPr>
              <w:t xml:space="preserve">Eagle Terrace (near carpark) </w:t>
            </w:r>
          </w:p>
          <w:p w14:paraId="71E0A452" w14:textId="77777777" w:rsidR="0087221B" w:rsidRPr="00190290" w:rsidRDefault="0087221B" w:rsidP="0087221B">
            <w:pPr>
              <w:pStyle w:val="TableParagraph"/>
              <w:spacing w:before="19"/>
              <w:ind w:left="142"/>
              <w:rPr>
                <w:rFonts w:ascii="Arial" w:hAnsi="Arial" w:cs="Arial"/>
                <w:color w:val="58595B"/>
                <w:sz w:val="20"/>
                <w:szCs w:val="20"/>
              </w:rPr>
            </w:pPr>
          </w:p>
          <w:p w14:paraId="6A8D7BCE" w14:textId="4A0200F4" w:rsidR="00190290" w:rsidRDefault="00EF129B" w:rsidP="00F93907">
            <w:pPr>
              <w:pStyle w:val="TableParagraph"/>
              <w:spacing w:before="19"/>
              <w:ind w:left="142"/>
              <w:rPr>
                <w:rFonts w:ascii="Arial" w:hAnsi="Arial" w:cs="Arial"/>
                <w:color w:val="58595B"/>
                <w:sz w:val="20"/>
                <w:szCs w:val="20"/>
              </w:rPr>
            </w:pPr>
            <w:r w:rsidRPr="00190290">
              <w:rPr>
                <w:rFonts w:ascii="Arial" w:hAnsi="Arial" w:cs="Arial"/>
                <w:color w:val="58595B"/>
                <w:sz w:val="20"/>
                <w:szCs w:val="20"/>
              </w:rPr>
              <w:t>Rail corridor access gate</w:t>
            </w:r>
            <w:r w:rsidR="00B72C46" w:rsidRPr="00190290">
              <w:rPr>
                <w:rFonts w:ascii="Arial" w:hAnsi="Arial" w:cs="Arial"/>
                <w:color w:val="58595B"/>
                <w:sz w:val="20"/>
                <w:szCs w:val="20"/>
              </w:rPr>
              <w:t xml:space="preserve">s (near </w:t>
            </w:r>
            <w:r w:rsidRPr="00190290">
              <w:rPr>
                <w:rFonts w:ascii="Arial" w:hAnsi="Arial" w:cs="Arial"/>
                <w:color w:val="58595B"/>
                <w:sz w:val="20"/>
                <w:szCs w:val="20"/>
              </w:rPr>
              <w:t>Dixon Street</w:t>
            </w:r>
            <w:r w:rsidR="00B72C46" w:rsidRPr="00190290">
              <w:rPr>
                <w:rFonts w:ascii="Arial" w:hAnsi="Arial" w:cs="Arial"/>
                <w:color w:val="58595B"/>
                <w:sz w:val="20"/>
                <w:szCs w:val="20"/>
              </w:rPr>
              <w:t xml:space="preserve"> and Eagle Terrace/Cue Street)</w:t>
            </w:r>
          </w:p>
          <w:p w14:paraId="49EB72DF" w14:textId="68A2B3DE" w:rsidR="003761D3" w:rsidRDefault="003761D3" w:rsidP="00F93907">
            <w:pPr>
              <w:pStyle w:val="TableParagraph"/>
              <w:spacing w:before="19"/>
              <w:ind w:left="142"/>
              <w:rPr>
                <w:rFonts w:ascii="Arial" w:hAnsi="Arial" w:cs="Arial"/>
                <w:color w:val="58595B"/>
                <w:sz w:val="20"/>
                <w:szCs w:val="20"/>
              </w:rPr>
            </w:pPr>
          </w:p>
          <w:p w14:paraId="1C095F4A" w14:textId="0E8CD9B4" w:rsidR="00EF129B" w:rsidRPr="00190290" w:rsidRDefault="00EF129B" w:rsidP="0087221B">
            <w:pPr>
              <w:pStyle w:val="TableParagraph"/>
              <w:spacing w:before="19"/>
              <w:ind w:left="142"/>
              <w:rPr>
                <w:rFonts w:ascii="Arial" w:hAnsi="Arial" w:cs="Arial"/>
                <w:color w:val="58595B"/>
                <w:sz w:val="20"/>
                <w:szCs w:val="20"/>
              </w:rPr>
            </w:pPr>
          </w:p>
        </w:tc>
        <w:tc>
          <w:tcPr>
            <w:tcW w:w="3260" w:type="dxa"/>
          </w:tcPr>
          <w:p w14:paraId="6829FE98" w14:textId="77777777" w:rsidR="00C825FC" w:rsidRDefault="00C825FC" w:rsidP="00C825FC">
            <w:pPr>
              <w:pStyle w:val="TableParagraph"/>
              <w:spacing w:before="19"/>
              <w:ind w:left="142"/>
              <w:rPr>
                <w:rFonts w:ascii="Arial" w:hAnsi="Arial" w:cs="Arial"/>
                <w:bCs/>
                <w:i/>
                <w:iCs/>
                <w:color w:val="58595B"/>
                <w:sz w:val="20"/>
                <w:szCs w:val="20"/>
              </w:rPr>
            </w:pPr>
            <w:r w:rsidRPr="00E613D9">
              <w:rPr>
                <w:rFonts w:ascii="Arial" w:hAnsi="Arial" w:cs="Arial"/>
                <w:bCs/>
                <w:i/>
                <w:iCs/>
                <w:color w:val="58595B"/>
                <w:sz w:val="20"/>
                <w:szCs w:val="20"/>
              </w:rPr>
              <w:t>Night works:</w:t>
            </w:r>
          </w:p>
          <w:p w14:paraId="2E18EA95" w14:textId="77777777" w:rsidR="00C825FC" w:rsidRPr="00384425" w:rsidRDefault="00C825FC" w:rsidP="00C825FC">
            <w:pPr>
              <w:pStyle w:val="TableParagraph"/>
              <w:spacing w:before="19"/>
              <w:ind w:left="142"/>
              <w:rPr>
                <w:rFonts w:ascii="Arial" w:hAnsi="Arial" w:cs="Arial"/>
                <w:bCs/>
                <w:color w:val="58595B"/>
                <w:sz w:val="20"/>
                <w:szCs w:val="20"/>
              </w:rPr>
            </w:pPr>
            <w:r w:rsidRPr="00384425">
              <w:rPr>
                <w:rFonts w:ascii="Arial" w:hAnsi="Arial" w:cs="Arial"/>
                <w:b/>
                <w:color w:val="58595B"/>
                <w:sz w:val="20"/>
                <w:szCs w:val="20"/>
              </w:rPr>
              <w:t>9pm to 4am</w:t>
            </w:r>
            <w:r w:rsidRPr="00384425">
              <w:rPr>
                <w:rFonts w:ascii="Arial" w:hAnsi="Arial" w:cs="Arial"/>
                <w:bCs/>
                <w:color w:val="58595B"/>
                <w:sz w:val="20"/>
                <w:szCs w:val="20"/>
              </w:rPr>
              <w:t xml:space="preserve"> the next day on:</w:t>
            </w:r>
          </w:p>
          <w:p w14:paraId="1755BDD9" w14:textId="328DAE7D" w:rsidR="0087221B" w:rsidRPr="0087221B" w:rsidRDefault="0087221B"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Thursday 4 June</w:t>
            </w:r>
          </w:p>
          <w:p w14:paraId="0AF5607A" w14:textId="77777777" w:rsidR="0087221B" w:rsidRPr="0087221B" w:rsidRDefault="0087221B"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Monday 8 June</w:t>
            </w:r>
          </w:p>
          <w:p w14:paraId="2511C747" w14:textId="77777777" w:rsidR="0087221B" w:rsidRPr="0087221B" w:rsidRDefault="0087221B"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Wednesday 10 June</w:t>
            </w:r>
          </w:p>
          <w:p w14:paraId="0CEC160C" w14:textId="7DE37D81" w:rsidR="00C825FC" w:rsidRPr="00384425" w:rsidRDefault="0087221B"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Thursday 11 June</w:t>
            </w:r>
          </w:p>
          <w:p w14:paraId="58167B83" w14:textId="5B034ED5" w:rsidR="00C825FC" w:rsidRDefault="00C825FC" w:rsidP="00C825FC">
            <w:pPr>
              <w:pStyle w:val="TableParagraph"/>
              <w:spacing w:before="19"/>
              <w:ind w:left="502"/>
              <w:rPr>
                <w:rFonts w:ascii="Arial" w:hAnsi="Arial" w:cs="Arial"/>
                <w:bCs/>
                <w:color w:val="58595B"/>
                <w:sz w:val="20"/>
                <w:szCs w:val="20"/>
              </w:rPr>
            </w:pPr>
            <w:r w:rsidRPr="00384425">
              <w:rPr>
                <w:rFonts w:ascii="Arial" w:hAnsi="Arial" w:cs="Arial"/>
                <w:bCs/>
                <w:color w:val="58595B"/>
                <w:sz w:val="20"/>
                <w:szCs w:val="20"/>
              </w:rPr>
              <w:t>(over</w:t>
            </w:r>
            <w:r w:rsidR="0087221B">
              <w:rPr>
                <w:rFonts w:ascii="Arial" w:hAnsi="Arial" w:cs="Arial"/>
                <w:bCs/>
                <w:color w:val="58595B"/>
                <w:sz w:val="20"/>
                <w:szCs w:val="20"/>
              </w:rPr>
              <w:t xml:space="preserve"> 4 separate nights</w:t>
            </w:r>
            <w:r w:rsidRPr="00384425">
              <w:rPr>
                <w:rFonts w:ascii="Arial" w:hAnsi="Arial" w:cs="Arial"/>
                <w:bCs/>
                <w:color w:val="58595B"/>
                <w:sz w:val="20"/>
                <w:szCs w:val="20"/>
              </w:rPr>
              <w:t>)</w:t>
            </w:r>
          </w:p>
          <w:p w14:paraId="50878549" w14:textId="77777777" w:rsidR="00C825FC" w:rsidRPr="00C825FC" w:rsidRDefault="00C825FC" w:rsidP="00C825FC">
            <w:pPr>
              <w:pStyle w:val="TableParagraph"/>
              <w:spacing w:before="19"/>
              <w:ind w:left="502"/>
              <w:rPr>
                <w:rFonts w:ascii="Arial" w:hAnsi="Arial" w:cs="Arial"/>
                <w:bCs/>
                <w:color w:val="58595B"/>
                <w:sz w:val="12"/>
                <w:szCs w:val="12"/>
              </w:rPr>
            </w:pPr>
          </w:p>
          <w:p w14:paraId="37E64F6E" w14:textId="63E74892" w:rsidR="00E613D9" w:rsidRPr="00E613D9" w:rsidRDefault="0087221B" w:rsidP="00617595">
            <w:pPr>
              <w:pStyle w:val="TableParagraph"/>
              <w:spacing w:before="19"/>
              <w:ind w:left="142"/>
              <w:rPr>
                <w:rFonts w:ascii="Arial" w:hAnsi="Arial" w:cs="Arial"/>
                <w:bCs/>
                <w:i/>
                <w:iCs/>
                <w:color w:val="58595B"/>
                <w:sz w:val="20"/>
                <w:szCs w:val="20"/>
              </w:rPr>
            </w:pPr>
            <w:r>
              <w:rPr>
                <w:rFonts w:ascii="Arial" w:hAnsi="Arial" w:cs="Arial"/>
                <w:bCs/>
                <w:i/>
                <w:iCs/>
                <w:color w:val="58595B"/>
                <w:sz w:val="20"/>
                <w:szCs w:val="20"/>
              </w:rPr>
              <w:t>Weekend</w:t>
            </w:r>
            <w:r w:rsidR="00043763">
              <w:rPr>
                <w:rFonts w:ascii="Arial" w:hAnsi="Arial" w:cs="Arial"/>
                <w:bCs/>
                <w:i/>
                <w:iCs/>
                <w:color w:val="58595B"/>
                <w:sz w:val="20"/>
                <w:szCs w:val="20"/>
              </w:rPr>
              <w:t xml:space="preserve"> </w:t>
            </w:r>
            <w:r w:rsidR="00E613D9" w:rsidRPr="00E613D9">
              <w:rPr>
                <w:rFonts w:ascii="Arial" w:hAnsi="Arial" w:cs="Arial"/>
                <w:bCs/>
                <w:i/>
                <w:iCs/>
                <w:color w:val="58595B"/>
                <w:sz w:val="20"/>
                <w:szCs w:val="20"/>
              </w:rPr>
              <w:t>works</w:t>
            </w:r>
            <w:r w:rsidR="00043763">
              <w:rPr>
                <w:rFonts w:ascii="Arial" w:hAnsi="Arial" w:cs="Arial"/>
                <w:bCs/>
                <w:i/>
                <w:iCs/>
                <w:color w:val="58595B"/>
                <w:sz w:val="20"/>
                <w:szCs w:val="20"/>
              </w:rPr>
              <w:t xml:space="preserve"> (track closure)</w:t>
            </w:r>
            <w:r w:rsidR="00E613D9" w:rsidRPr="00E613D9">
              <w:rPr>
                <w:rFonts w:ascii="Arial" w:hAnsi="Arial" w:cs="Arial"/>
                <w:bCs/>
                <w:i/>
                <w:iCs/>
                <w:color w:val="58595B"/>
                <w:sz w:val="20"/>
                <w:szCs w:val="20"/>
              </w:rPr>
              <w:t>:</w:t>
            </w:r>
          </w:p>
          <w:p w14:paraId="6CD4D2AD" w14:textId="37DD5E8A" w:rsidR="00E613D9" w:rsidRPr="00043763" w:rsidRDefault="00043763" w:rsidP="00E613D9">
            <w:pPr>
              <w:pStyle w:val="TableParagraph"/>
              <w:numPr>
                <w:ilvl w:val="0"/>
                <w:numId w:val="19"/>
              </w:numPr>
              <w:spacing w:before="19"/>
              <w:rPr>
                <w:rFonts w:ascii="Arial" w:hAnsi="Arial" w:cs="Arial"/>
                <w:color w:val="58595B"/>
                <w:sz w:val="20"/>
                <w:szCs w:val="20"/>
              </w:rPr>
            </w:pPr>
            <w:r w:rsidRPr="00043763">
              <w:rPr>
                <w:rFonts w:ascii="Arial" w:hAnsi="Arial" w:cs="Arial"/>
                <w:b/>
                <w:color w:val="58595B"/>
                <w:sz w:val="20"/>
                <w:szCs w:val="20"/>
              </w:rPr>
              <w:t xml:space="preserve">Saturday 13 and Sunday 14 </w:t>
            </w:r>
            <w:r w:rsidR="0087221B" w:rsidRPr="00043763">
              <w:rPr>
                <w:rFonts w:ascii="Arial" w:hAnsi="Arial" w:cs="Arial"/>
                <w:b/>
                <w:color w:val="58595B"/>
                <w:sz w:val="20"/>
                <w:szCs w:val="20"/>
              </w:rPr>
              <w:t>June</w:t>
            </w:r>
            <w:r w:rsidR="00533B25" w:rsidRPr="00043763">
              <w:rPr>
                <w:rFonts w:ascii="Arial" w:hAnsi="Arial" w:cs="Arial"/>
                <w:b/>
                <w:color w:val="58595B"/>
                <w:sz w:val="20"/>
                <w:szCs w:val="20"/>
              </w:rPr>
              <w:t xml:space="preserve"> </w:t>
            </w:r>
          </w:p>
          <w:p w14:paraId="4DE0B9F0" w14:textId="218260C7" w:rsidR="00EF129B" w:rsidRDefault="00EF129B" w:rsidP="00E613D9">
            <w:pPr>
              <w:pStyle w:val="TableParagraph"/>
              <w:spacing w:before="19"/>
              <w:ind w:left="502"/>
              <w:rPr>
                <w:rFonts w:ascii="Arial" w:hAnsi="Arial" w:cs="Arial"/>
                <w:color w:val="58595B"/>
                <w:sz w:val="20"/>
                <w:szCs w:val="20"/>
              </w:rPr>
            </w:pPr>
            <w:r w:rsidRPr="00E613D9">
              <w:rPr>
                <w:rFonts w:ascii="Arial" w:hAnsi="Arial" w:cs="Arial"/>
                <w:color w:val="58595B"/>
                <w:sz w:val="20"/>
                <w:szCs w:val="20"/>
              </w:rPr>
              <w:t>(</w:t>
            </w:r>
            <w:r w:rsidR="00043763">
              <w:rPr>
                <w:rFonts w:ascii="Arial" w:hAnsi="Arial" w:cs="Arial"/>
                <w:color w:val="58595B"/>
                <w:sz w:val="20"/>
                <w:szCs w:val="20"/>
              </w:rPr>
              <w:t>day works only</w:t>
            </w:r>
            <w:r w:rsidRPr="00E613D9">
              <w:rPr>
                <w:rFonts w:ascii="Arial" w:hAnsi="Arial" w:cs="Arial"/>
                <w:color w:val="58595B"/>
                <w:sz w:val="20"/>
                <w:szCs w:val="20"/>
              </w:rPr>
              <w:t>)</w:t>
            </w:r>
          </w:p>
          <w:p w14:paraId="4149F8B1" w14:textId="1F99EDF4" w:rsidR="00B52ACF" w:rsidRPr="00C825FC" w:rsidRDefault="00B52ACF" w:rsidP="00461F7D">
            <w:pPr>
              <w:pStyle w:val="TableParagraph"/>
              <w:spacing w:before="19"/>
              <w:ind w:left="502"/>
              <w:rPr>
                <w:rFonts w:ascii="Arial" w:hAnsi="Arial" w:cs="Arial"/>
                <w:bCs/>
                <w:color w:val="58595B"/>
                <w:sz w:val="20"/>
                <w:szCs w:val="20"/>
              </w:rPr>
            </w:pPr>
          </w:p>
        </w:tc>
        <w:tc>
          <w:tcPr>
            <w:tcW w:w="5103" w:type="dxa"/>
          </w:tcPr>
          <w:p w14:paraId="4DD6633C" w14:textId="695E5601" w:rsidR="00EF129B" w:rsidRPr="00190290" w:rsidRDefault="00D4275F" w:rsidP="00F25A91">
            <w:pPr>
              <w:pStyle w:val="TableParagraph"/>
              <w:spacing w:before="19" w:line="250" w:lineRule="auto"/>
              <w:ind w:left="142" w:right="93"/>
              <w:rPr>
                <w:rFonts w:ascii="Arial" w:hAnsi="Arial" w:cs="Arial"/>
                <w:color w:val="58595B"/>
                <w:sz w:val="20"/>
                <w:szCs w:val="20"/>
              </w:rPr>
            </w:pPr>
            <w:r w:rsidRPr="001C0B1F">
              <w:rPr>
                <w:rFonts w:cs="Arial"/>
                <w:noProof/>
                <w:lang w:val="en-AU" w:eastAsia="en-AU"/>
              </w:rPr>
              <mc:AlternateContent>
                <mc:Choice Requires="wps">
                  <w:drawing>
                    <wp:anchor distT="0" distB="0" distL="114300" distR="114300" simplePos="0" relativeHeight="251665408" behindDoc="0" locked="0" layoutInCell="1" allowOverlap="1" wp14:anchorId="5172BB9F" wp14:editId="6C50C987">
                      <wp:simplePos x="0" y="0"/>
                      <wp:positionH relativeFrom="margin">
                        <wp:posOffset>3240405</wp:posOffset>
                      </wp:positionH>
                      <wp:positionV relativeFrom="paragraph">
                        <wp:posOffset>91440</wp:posOffset>
                      </wp:positionV>
                      <wp:extent cx="133350" cy="200025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2BB9F" id="Text Box 66" o:spid="_x0000_s1030" type="#_x0000_t202" style="position:absolute;left:0;text-align:left;margin-left:255.15pt;margin-top:7.2pt;width:10.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" filled="f" stroked="f">
                      <v:textbox style="layout-flow:vertical;mso-layout-flow-alt:bottom-to-top" inset="0,0,0,0">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v:textbox>
                      <w10:wrap anchorx="margin"/>
                    </v:shape>
                  </w:pict>
                </mc:Fallback>
              </mc:AlternateContent>
            </w:r>
            <w:r w:rsidR="00F93907" w:rsidRPr="00190290">
              <w:rPr>
                <w:rFonts w:ascii="Arial" w:hAnsi="Arial" w:cs="Arial"/>
                <w:color w:val="58595B"/>
                <w:sz w:val="20"/>
                <w:szCs w:val="20"/>
              </w:rPr>
              <w:t>Overhead infrastructure works involving</w:t>
            </w:r>
            <w:r w:rsidR="00EF129B" w:rsidRPr="00190290">
              <w:rPr>
                <w:rFonts w:ascii="Arial" w:hAnsi="Arial" w:cs="Arial"/>
                <w:color w:val="58595B"/>
                <w:sz w:val="20"/>
                <w:szCs w:val="20"/>
              </w:rPr>
              <w:t>:</w:t>
            </w:r>
          </w:p>
          <w:p w14:paraId="227259AF" w14:textId="62257764" w:rsidR="002153F2" w:rsidRPr="00190290" w:rsidRDefault="002153F2" w:rsidP="002153F2">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 xml:space="preserve">installation of steel masts and </w:t>
            </w:r>
            <w:r w:rsidR="00384425">
              <w:rPr>
                <w:rFonts w:ascii="Arial" w:hAnsi="Arial" w:cs="Arial"/>
                <w:color w:val="58595B"/>
                <w:sz w:val="20"/>
                <w:szCs w:val="20"/>
              </w:rPr>
              <w:t xml:space="preserve">overhead line </w:t>
            </w:r>
            <w:r w:rsidRPr="00190290">
              <w:rPr>
                <w:rFonts w:ascii="Arial" w:hAnsi="Arial" w:cs="Arial"/>
                <w:color w:val="58595B"/>
                <w:sz w:val="20"/>
                <w:szCs w:val="20"/>
              </w:rPr>
              <w:t>equipmen</w:t>
            </w:r>
            <w:r w:rsidR="003761D3">
              <w:rPr>
                <w:rFonts w:ascii="Arial" w:hAnsi="Arial" w:cs="Arial"/>
                <w:color w:val="58595B"/>
                <w:sz w:val="20"/>
                <w:szCs w:val="20"/>
              </w:rPr>
              <w:t>t and removal of old masts</w:t>
            </w:r>
          </w:p>
          <w:p w14:paraId="1694CA52" w14:textId="5608E9C4" w:rsidR="00461F7D" w:rsidRPr="00461F7D" w:rsidRDefault="00461F7D" w:rsidP="00F25A91">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461F7D">
              <w:rPr>
                <w:rFonts w:ascii="Arial" w:hAnsi="Arial" w:cs="Arial"/>
                <w:color w:val="58595B"/>
                <w:sz w:val="20"/>
                <w:szCs w:val="20"/>
              </w:rPr>
              <w:t xml:space="preserve">track works </w:t>
            </w:r>
            <w:r>
              <w:rPr>
                <w:rFonts w:ascii="Arial" w:hAnsi="Arial" w:cs="Arial"/>
                <w:color w:val="58595B"/>
                <w:sz w:val="20"/>
                <w:szCs w:val="20"/>
              </w:rPr>
              <w:t>–</w:t>
            </w:r>
            <w:r w:rsidRPr="00461F7D">
              <w:rPr>
                <w:rFonts w:ascii="Arial" w:hAnsi="Arial" w:cs="Arial"/>
                <w:color w:val="58595B"/>
                <w:sz w:val="20"/>
                <w:szCs w:val="20"/>
              </w:rPr>
              <w:t xml:space="preserve"> cutting, </w:t>
            </w:r>
            <w:proofErr w:type="gramStart"/>
            <w:r w:rsidRPr="00461F7D">
              <w:rPr>
                <w:rFonts w:ascii="Arial" w:hAnsi="Arial" w:cs="Arial"/>
                <w:color w:val="58595B"/>
                <w:sz w:val="20"/>
                <w:szCs w:val="20"/>
              </w:rPr>
              <w:t>moving</w:t>
            </w:r>
            <w:proofErr w:type="gramEnd"/>
            <w:r w:rsidRPr="00461F7D">
              <w:rPr>
                <w:rFonts w:ascii="Arial" w:hAnsi="Arial" w:cs="Arial"/>
                <w:color w:val="58595B"/>
                <w:sz w:val="20"/>
                <w:szCs w:val="20"/>
              </w:rPr>
              <w:t xml:space="preserve"> and welding </w:t>
            </w:r>
            <w:r w:rsidR="00966229">
              <w:rPr>
                <w:rFonts w:ascii="Arial" w:hAnsi="Arial" w:cs="Arial"/>
                <w:color w:val="58595B"/>
                <w:sz w:val="20"/>
                <w:szCs w:val="20"/>
              </w:rPr>
              <w:t>rail</w:t>
            </w:r>
            <w:r w:rsidRPr="00461F7D">
              <w:rPr>
                <w:rFonts w:ascii="Arial" w:hAnsi="Arial" w:cs="Arial"/>
                <w:color w:val="58595B"/>
                <w:sz w:val="20"/>
                <w:szCs w:val="20"/>
              </w:rPr>
              <w:t xml:space="preserve"> </w:t>
            </w:r>
          </w:p>
          <w:p w14:paraId="720A0DA4" w14:textId="5240AF60" w:rsidR="00EF129B" w:rsidRPr="00190290" w:rsidRDefault="00EF129B" w:rsidP="00F25A91">
            <w:pPr>
              <w:pStyle w:val="ListParagraph"/>
              <w:numPr>
                <w:ilvl w:val="0"/>
                <w:numId w:val="1"/>
              </w:numPr>
              <w:tabs>
                <w:tab w:val="left" w:pos="714"/>
              </w:tabs>
              <w:spacing w:before="12" w:line="250" w:lineRule="auto"/>
              <w:ind w:left="567" w:right="194"/>
              <w:rPr>
                <w:rFonts w:ascii="Arial" w:eastAsia="Arial" w:hAnsi="Arial" w:cs="Arial"/>
                <w:sz w:val="20"/>
                <w:szCs w:val="20"/>
              </w:rPr>
            </w:pPr>
            <w:r w:rsidRPr="00190290">
              <w:rPr>
                <w:rFonts w:ascii="Arial" w:hAnsi="Arial" w:cs="Arial"/>
                <w:color w:val="58595B"/>
                <w:sz w:val="20"/>
                <w:szCs w:val="20"/>
              </w:rPr>
              <w:t xml:space="preserve">operation of </w:t>
            </w:r>
            <w:r w:rsidR="00692BC2" w:rsidRPr="00190290">
              <w:rPr>
                <w:rFonts w:ascii="Arial" w:hAnsi="Arial" w:cs="Arial"/>
                <w:color w:val="58595B"/>
                <w:sz w:val="20"/>
                <w:szCs w:val="20"/>
              </w:rPr>
              <w:t xml:space="preserve">a large </w:t>
            </w:r>
            <w:r w:rsidR="00F93907" w:rsidRPr="00190290">
              <w:rPr>
                <w:rFonts w:ascii="Arial" w:hAnsi="Arial" w:cs="Arial"/>
                <w:color w:val="58595B"/>
                <w:sz w:val="20"/>
                <w:szCs w:val="20"/>
              </w:rPr>
              <w:t>crane, trucks</w:t>
            </w:r>
            <w:r w:rsidR="002153F2" w:rsidRPr="00190290">
              <w:rPr>
                <w:rFonts w:ascii="Arial" w:hAnsi="Arial" w:cs="Arial"/>
                <w:color w:val="58595B"/>
                <w:sz w:val="20"/>
                <w:szCs w:val="20"/>
              </w:rPr>
              <w:t xml:space="preserve">, on-track </w:t>
            </w:r>
            <w:proofErr w:type="gramStart"/>
            <w:r w:rsidR="002153F2" w:rsidRPr="00190290">
              <w:rPr>
                <w:rFonts w:ascii="Arial" w:hAnsi="Arial" w:cs="Arial"/>
                <w:color w:val="58595B"/>
                <w:sz w:val="20"/>
                <w:szCs w:val="20"/>
              </w:rPr>
              <w:t>vehicles</w:t>
            </w:r>
            <w:proofErr w:type="gramEnd"/>
            <w:r w:rsidR="002153F2" w:rsidRPr="00190290">
              <w:rPr>
                <w:rFonts w:ascii="Arial" w:hAnsi="Arial" w:cs="Arial"/>
                <w:color w:val="58595B"/>
                <w:sz w:val="20"/>
                <w:szCs w:val="20"/>
              </w:rPr>
              <w:t xml:space="preserve"> </w:t>
            </w:r>
            <w:r w:rsidR="00F93907" w:rsidRPr="00190290">
              <w:rPr>
                <w:rFonts w:ascii="Arial" w:hAnsi="Arial" w:cs="Arial"/>
                <w:color w:val="58595B"/>
                <w:sz w:val="20"/>
                <w:szCs w:val="20"/>
              </w:rPr>
              <w:t xml:space="preserve">and </w:t>
            </w:r>
            <w:r w:rsidRPr="00190290">
              <w:rPr>
                <w:rFonts w:ascii="Arial" w:hAnsi="Arial" w:cs="Arial"/>
                <w:color w:val="58595B"/>
                <w:sz w:val="20"/>
                <w:szCs w:val="20"/>
              </w:rPr>
              <w:t>machinery</w:t>
            </w:r>
            <w:r w:rsidR="00F93907" w:rsidRPr="00190290">
              <w:rPr>
                <w:rFonts w:ascii="Arial" w:hAnsi="Arial" w:cs="Arial"/>
                <w:color w:val="58595B"/>
                <w:sz w:val="20"/>
                <w:szCs w:val="20"/>
              </w:rPr>
              <w:t xml:space="preserve"> </w:t>
            </w:r>
            <w:r w:rsidRPr="00190290">
              <w:rPr>
                <w:rFonts w:ascii="Arial" w:hAnsi="Arial" w:cs="Arial"/>
                <w:color w:val="58595B"/>
                <w:sz w:val="20"/>
                <w:szCs w:val="20"/>
              </w:rPr>
              <w:t>with flashing lights and reversing beepers</w:t>
            </w:r>
          </w:p>
          <w:p w14:paraId="06BA4BBC" w14:textId="105F88D4" w:rsidR="00EF129B" w:rsidRPr="00190290" w:rsidRDefault="00EF129B" w:rsidP="00F25A91">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hand-held tools and powered equipment</w:t>
            </w:r>
          </w:p>
          <w:p w14:paraId="33F82837" w14:textId="332DA11C" w:rsidR="00EF129B" w:rsidRPr="00190290" w:rsidRDefault="00EF129B" w:rsidP="003212A3">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movement of personnel and vehicles around the station and in the rail corridor</w:t>
            </w:r>
          </w:p>
          <w:p w14:paraId="49972171" w14:textId="0D03EF51" w:rsidR="00EF129B" w:rsidRPr="00190290" w:rsidRDefault="00EF129B" w:rsidP="00EF129B">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traffic management</w:t>
            </w:r>
            <w:r w:rsidR="00E613D9">
              <w:rPr>
                <w:rFonts w:ascii="Arial" w:hAnsi="Arial" w:cs="Arial"/>
                <w:color w:val="58595B"/>
                <w:sz w:val="20"/>
                <w:szCs w:val="20"/>
              </w:rPr>
              <w:t xml:space="preserve"> </w:t>
            </w:r>
            <w:r w:rsidR="00A43D75">
              <w:rPr>
                <w:rFonts w:ascii="Arial" w:hAnsi="Arial" w:cs="Arial"/>
                <w:color w:val="58595B"/>
                <w:sz w:val="20"/>
                <w:szCs w:val="20"/>
              </w:rPr>
              <w:t>o</w:t>
            </w:r>
            <w:r w:rsidR="003761D3">
              <w:rPr>
                <w:rFonts w:ascii="Arial" w:hAnsi="Arial" w:cs="Arial"/>
                <w:color w:val="58595B"/>
                <w:sz w:val="20"/>
                <w:szCs w:val="20"/>
              </w:rPr>
              <w:t>n Eagle Terrace near carpark</w:t>
            </w:r>
            <w:r w:rsidRPr="00190290">
              <w:rPr>
                <w:rFonts w:ascii="Arial" w:hAnsi="Arial" w:cs="Arial"/>
                <w:color w:val="58595B"/>
                <w:sz w:val="20"/>
                <w:szCs w:val="20"/>
              </w:rPr>
              <w:t xml:space="preserve"> </w:t>
            </w:r>
          </w:p>
          <w:p w14:paraId="6CBF028E" w14:textId="2BB88760" w:rsidR="00F93907" w:rsidRPr="00190290" w:rsidRDefault="00B72C46" w:rsidP="00E613D9">
            <w:pPr>
              <w:pStyle w:val="ListParagraph"/>
              <w:numPr>
                <w:ilvl w:val="0"/>
                <w:numId w:val="1"/>
              </w:numPr>
              <w:tabs>
                <w:tab w:val="left" w:pos="714"/>
              </w:tabs>
              <w:ind w:left="567" w:right="194"/>
              <w:rPr>
                <w:rFonts w:ascii="Arial" w:eastAsia="Arial" w:hAnsi="Arial" w:cs="Arial"/>
                <w:sz w:val="20"/>
                <w:szCs w:val="20"/>
              </w:rPr>
            </w:pPr>
            <w:r w:rsidRPr="00190290">
              <w:rPr>
                <w:rFonts w:ascii="Arial" w:hAnsi="Arial" w:cs="Arial"/>
                <w:color w:val="58595B"/>
                <w:sz w:val="20"/>
                <w:szCs w:val="20"/>
              </w:rPr>
              <w:t>portable lighting towers in use at night.</w:t>
            </w:r>
          </w:p>
        </w:tc>
      </w:tr>
    </w:tbl>
    <w:p w14:paraId="489F8BC3" w14:textId="43A402B2" w:rsidR="00A25378" w:rsidRPr="001128DD" w:rsidRDefault="00A25378" w:rsidP="00A25378">
      <w:pPr>
        <w:pStyle w:val="BodyText"/>
        <w:spacing w:before="120" w:after="120"/>
        <w:ind w:left="567"/>
        <w:rPr>
          <w:rFonts w:cs="Arial"/>
          <w:color w:val="58595B"/>
          <w:sz w:val="21"/>
          <w:szCs w:val="21"/>
        </w:rPr>
      </w:pPr>
      <w:r>
        <w:rPr>
          <w:rFonts w:cs="Arial"/>
          <w:b/>
          <w:bCs/>
          <w:noProof/>
          <w:color w:val="58595B"/>
          <w:sz w:val="21"/>
          <w:szCs w:val="21"/>
        </w:rPr>
        <mc:AlternateContent>
          <mc:Choice Requires="wps">
            <w:drawing>
              <wp:anchor distT="0" distB="0" distL="114300" distR="114300" simplePos="0" relativeHeight="251703296" behindDoc="0" locked="0" layoutInCell="1" allowOverlap="1" wp14:anchorId="1A5DB511" wp14:editId="1581683A">
                <wp:simplePos x="0" y="0"/>
                <wp:positionH relativeFrom="column">
                  <wp:posOffset>323850</wp:posOffset>
                </wp:positionH>
                <wp:positionV relativeFrom="paragraph">
                  <wp:posOffset>80010</wp:posOffset>
                </wp:positionV>
                <wp:extent cx="6886575" cy="762000"/>
                <wp:effectExtent l="0" t="0" r="9525" b="0"/>
                <wp:wrapNone/>
                <wp:docPr id="11" name="Rectangle 11"/>
                <wp:cNvGraphicFramePr/>
                <a:graphic xmlns:a="http://schemas.openxmlformats.org/drawingml/2006/main">
                  <a:graphicData uri="http://schemas.microsoft.com/office/word/2010/wordprocessingShape">
                    <wps:wsp>
                      <wps:cNvSpPr/>
                      <wps:spPr>
                        <a:xfrm>
                          <a:off x="0" y="0"/>
                          <a:ext cx="6886575" cy="762000"/>
                        </a:xfrm>
                        <a:prstGeom prst="rect">
                          <a:avLst/>
                        </a:prstGeom>
                        <a:solidFill>
                          <a:srgbClr val="D9D9D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7724" id="Rectangle 11" o:spid="_x0000_s1026" style="position:absolute;margin-left:25.5pt;margin-top:6.3pt;width:542.2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" fillcolor="#d9d9d9" stroked="f" strokeweight="2pt">
                <v:fill opacity="22359f"/>
              </v:rect>
            </w:pict>
          </mc:Fallback>
        </mc:AlternateContent>
      </w:r>
      <w:r w:rsidRPr="001128DD">
        <w:rPr>
          <w:rFonts w:cs="Arial"/>
          <w:b/>
          <w:bCs/>
          <w:color w:val="58595B"/>
          <w:sz w:val="21"/>
          <w:szCs w:val="21"/>
        </w:rPr>
        <w:t>Novel Coronavirus (COVID-19)</w:t>
      </w:r>
      <w:r>
        <w:rPr>
          <w:rFonts w:cs="Arial"/>
          <w:color w:val="58595B"/>
          <w:sz w:val="21"/>
          <w:szCs w:val="21"/>
        </w:rPr>
        <w:t xml:space="preserve"> – </w:t>
      </w:r>
      <w:r w:rsidRPr="001128DD">
        <w:rPr>
          <w:rFonts w:cs="Arial"/>
          <w:color w:val="58595B"/>
          <w:sz w:val="21"/>
          <w:szCs w:val="21"/>
        </w:rPr>
        <w:t xml:space="preserve">Queensland Rail is committed to keeping essential rail services operating for Queenslanders during this challenging time and to do this, network maintenance and critical capital works must continue. To support workforce safety, Queensland Rail has implemented </w:t>
      </w:r>
      <w:proofErr w:type="gramStart"/>
      <w:r w:rsidRPr="001128DD">
        <w:rPr>
          <w:rFonts w:cs="Arial"/>
          <w:color w:val="58595B"/>
          <w:sz w:val="21"/>
          <w:szCs w:val="21"/>
        </w:rPr>
        <w:t>a number of</w:t>
      </w:r>
      <w:proofErr w:type="gramEnd"/>
      <w:r w:rsidRPr="001128DD">
        <w:rPr>
          <w:rFonts w:cs="Arial"/>
          <w:color w:val="58595B"/>
          <w:sz w:val="21"/>
          <w:szCs w:val="21"/>
        </w:rPr>
        <w:t xml:space="preserve"> additional control measures related to COVID-19 management. We will continue to take the necessary precautions to ensure the ongoing health and wellbeing of our team and the communities in which we operate.</w:t>
      </w:r>
    </w:p>
    <w:p w14:paraId="03988857" w14:textId="1D90273B" w:rsidR="00CD3ECC" w:rsidRPr="001C0B1F" w:rsidRDefault="00CB5122" w:rsidP="00966229">
      <w:pPr>
        <w:pStyle w:val="BodyText"/>
        <w:spacing w:after="120"/>
        <w:ind w:left="567" w:right="142"/>
        <w:rPr>
          <w:rFonts w:cs="Arial"/>
          <w:b/>
          <w:color w:val="58595B"/>
          <w:sz w:val="22"/>
          <w:szCs w:val="22"/>
        </w:rPr>
      </w:pPr>
      <w:r w:rsidRPr="001C0B1F">
        <w:rPr>
          <w:rFonts w:cs="Arial"/>
          <w:color w:val="58595B"/>
          <w:sz w:val="22"/>
          <w:szCs w:val="22"/>
        </w:rPr>
        <w:t>T</w:t>
      </w:r>
      <w:r w:rsidR="00A74422" w:rsidRPr="001C0B1F">
        <w:rPr>
          <w:rFonts w:cs="Arial"/>
          <w:color w:val="58595B"/>
          <w:sz w:val="22"/>
          <w:szCs w:val="22"/>
        </w:rPr>
        <w:t>he</w:t>
      </w:r>
      <w:r w:rsidR="00CD3ECC" w:rsidRPr="001C0B1F">
        <w:rPr>
          <w:rFonts w:cs="Arial"/>
          <w:color w:val="58595B"/>
          <w:sz w:val="22"/>
          <w:szCs w:val="22"/>
        </w:rPr>
        <w:t xml:space="preserve"> </w:t>
      </w:r>
      <w:proofErr w:type="spellStart"/>
      <w:r w:rsidR="00CD3ECC" w:rsidRPr="001C0B1F">
        <w:rPr>
          <w:rFonts w:cs="Arial"/>
          <w:color w:val="58595B"/>
          <w:sz w:val="22"/>
          <w:szCs w:val="22"/>
        </w:rPr>
        <w:t>Auchenflower</w:t>
      </w:r>
      <w:proofErr w:type="spellEnd"/>
      <w:r w:rsidR="00CD3ECC" w:rsidRPr="001C0B1F">
        <w:rPr>
          <w:rFonts w:cs="Arial"/>
          <w:color w:val="58595B"/>
          <w:sz w:val="22"/>
          <w:szCs w:val="22"/>
        </w:rPr>
        <w:t xml:space="preserve"> station accessibility upgrade is part of the </w:t>
      </w:r>
      <w:r w:rsidR="00A74422" w:rsidRPr="001C0B1F">
        <w:rPr>
          <w:rFonts w:cs="Arial"/>
          <w:color w:val="58595B"/>
          <w:sz w:val="22"/>
          <w:szCs w:val="22"/>
        </w:rPr>
        <w:t xml:space="preserve">State Government’s $357 million </w:t>
      </w:r>
      <w:r w:rsidR="00770C29" w:rsidRPr="001C0B1F">
        <w:rPr>
          <w:rFonts w:cs="Arial"/>
          <w:color w:val="58595B"/>
          <w:sz w:val="22"/>
          <w:szCs w:val="22"/>
        </w:rPr>
        <w:t>investment</w:t>
      </w:r>
      <w:r w:rsidR="00A74422" w:rsidRPr="001C0B1F">
        <w:rPr>
          <w:rFonts w:cs="Arial"/>
          <w:color w:val="58595B"/>
          <w:sz w:val="22"/>
          <w:szCs w:val="22"/>
        </w:rPr>
        <w:t xml:space="preserve"> </w:t>
      </w:r>
      <w:r w:rsidR="00CD3ECC" w:rsidRPr="001C0B1F">
        <w:rPr>
          <w:rFonts w:cs="Arial"/>
          <w:color w:val="58595B"/>
          <w:sz w:val="22"/>
          <w:szCs w:val="22"/>
        </w:rPr>
        <w:t>to upgrade stations across the South East Queensland network, making them accessible for all customers.</w:t>
      </w:r>
      <w:r w:rsidR="00966229">
        <w:rPr>
          <w:rFonts w:cs="Arial"/>
          <w:color w:val="58595B"/>
          <w:sz w:val="22"/>
          <w:szCs w:val="22"/>
        </w:rPr>
        <w:t xml:space="preserve"> </w:t>
      </w:r>
      <w:r w:rsidR="00CD3ECC" w:rsidRPr="001C0B1F">
        <w:rPr>
          <w:rFonts w:cs="Arial"/>
          <w:color w:val="58595B"/>
          <w:sz w:val="22"/>
          <w:szCs w:val="22"/>
        </w:rPr>
        <w:t xml:space="preserve">For more information, please contact the project’s community team on free call </w:t>
      </w:r>
      <w:r w:rsidR="00CD3ECC" w:rsidRPr="001C0B1F">
        <w:rPr>
          <w:rFonts w:cs="Arial"/>
          <w:b/>
          <w:color w:val="58595B"/>
          <w:sz w:val="22"/>
          <w:szCs w:val="22"/>
        </w:rPr>
        <w:t>1800 722 203</w:t>
      </w:r>
      <w:r w:rsidR="00CD3ECC" w:rsidRPr="001C0B1F">
        <w:rPr>
          <w:rFonts w:cs="Arial"/>
          <w:color w:val="58595B"/>
          <w:sz w:val="22"/>
          <w:szCs w:val="22"/>
        </w:rPr>
        <w:t xml:space="preserve"> or email </w:t>
      </w:r>
      <w:hyperlink r:id="rId10">
        <w:r w:rsidR="00CD3ECC" w:rsidRPr="001C0B1F">
          <w:rPr>
            <w:rFonts w:cs="Arial"/>
            <w:b/>
            <w:color w:val="58595B"/>
            <w:sz w:val="22"/>
            <w:szCs w:val="22"/>
          </w:rPr>
          <w:t>stationsupgrade@qr.com.au</w:t>
        </w:r>
      </w:hyperlink>
    </w:p>
    <w:p w14:paraId="0DB330C6" w14:textId="77777777" w:rsidR="007866D3" w:rsidRPr="001C0B1F" w:rsidRDefault="00C10B63" w:rsidP="00AC408B">
      <w:pPr>
        <w:spacing w:line="20" w:lineRule="atLeast"/>
        <w:ind w:left="567"/>
        <w:rPr>
          <w:rFonts w:ascii="Arial" w:eastAsia="Arial" w:hAnsi="Arial" w:cs="Arial"/>
          <w:sz w:val="2"/>
          <w:szCs w:val="2"/>
        </w:rPr>
      </w:pPr>
      <w:r w:rsidRPr="001C0B1F">
        <w:rPr>
          <w:rFonts w:ascii="Arial" w:eastAsia="Arial" w:hAnsi="Arial" w:cs="Arial"/>
          <w:noProof/>
          <w:sz w:val="2"/>
          <w:szCs w:val="2"/>
          <w:lang w:val="en-AU" w:eastAsia="en-AU"/>
        </w:rPr>
        <mc:AlternateContent>
          <mc:Choice Requires="wpg">
            <w:drawing>
              <wp:inline distT="0" distB="0" distL="0" distR="0" wp14:anchorId="153D1223" wp14:editId="62ED8C39">
                <wp:extent cx="6844786" cy="63427"/>
                <wp:effectExtent l="0" t="0" r="13335"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786" cy="63427"/>
                          <a:chOff x="0" y="0"/>
                          <a:chExt cx="11104" cy="20"/>
                        </a:xfrm>
                      </wpg:grpSpPr>
                      <wpg:grpSp>
                        <wpg:cNvPr id="63" name="Group 64"/>
                        <wpg:cNvGrpSpPr>
                          <a:grpSpLocks/>
                        </wpg:cNvGrpSpPr>
                        <wpg:grpSpPr bwMode="auto">
                          <a:xfrm>
                            <a:off x="10" y="10"/>
                            <a:ext cx="11084" cy="2"/>
                            <a:chOff x="10" y="10"/>
                            <a:chExt cx="11084" cy="2"/>
                          </a:xfrm>
                        </wpg:grpSpPr>
                        <wps:wsp>
                          <wps:cNvPr id="64" name="Freeform 65"/>
                          <wps:cNvSpPr>
                            <a:spLocks/>
                          </wps:cNvSpPr>
                          <wps:spPr bwMode="auto">
                            <a:xfrm>
                              <a:off x="10" y="10"/>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0DB37" id="Group 63" o:spid="_x0000_s1026" style="width:538.95pt;height:5pt;mso-position-horizontal-relative:char;mso-position-vertical-relative:line" coordsize="1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">
                <v:group id="Group 64" o:spid="_x0000_s1027" style="position:absolute;left:10;top:10;width:11084;height:2" coordorigin="10,10"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10;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anchorlock/>
              </v:group>
            </w:pict>
          </mc:Fallback>
        </mc:AlternateContent>
      </w:r>
    </w:p>
    <w:p w14:paraId="2E62D421" w14:textId="1BADF34F" w:rsidR="00A74605" w:rsidRPr="001C0B1F" w:rsidRDefault="00A74605" w:rsidP="00D81FDC">
      <w:pPr>
        <w:spacing w:line="252" w:lineRule="auto"/>
        <w:ind w:left="567" w:right="-142"/>
        <w:rPr>
          <w:rFonts w:ascii="Arial" w:eastAsia="FS Albert Pro" w:hAnsi="Arial" w:cs="Arial"/>
          <w:bCs/>
          <w:color w:val="58595B"/>
          <w:spacing w:val="-1"/>
          <w:sz w:val="18"/>
          <w:szCs w:val="18"/>
        </w:rPr>
      </w:pPr>
      <w:r w:rsidRPr="001C0B1F">
        <w:rPr>
          <w:rFonts w:ascii="Arial" w:eastAsia="FS Albert Pro" w:hAnsi="Arial" w:cs="Arial"/>
          <w:color w:val="58595B"/>
          <w:sz w:val="18"/>
          <w:szCs w:val="18"/>
        </w:rPr>
        <w:t>Sign</w:t>
      </w:r>
      <w:r w:rsidRPr="001C0B1F">
        <w:rPr>
          <w:rFonts w:ascii="Arial" w:eastAsia="FS Albert Pro" w:hAnsi="Arial" w:cs="Arial"/>
          <w:color w:val="58595B"/>
          <w:spacing w:val="-2"/>
          <w:sz w:val="18"/>
          <w:szCs w:val="18"/>
        </w:rPr>
        <w:t xml:space="preserve"> </w:t>
      </w:r>
      <w:r w:rsidRPr="001C0B1F">
        <w:rPr>
          <w:rFonts w:ascii="Arial" w:eastAsia="FS Albert Pro" w:hAnsi="Arial" w:cs="Arial"/>
          <w:color w:val="58595B"/>
          <w:sz w:val="18"/>
          <w:szCs w:val="18"/>
        </w:rPr>
        <w:t>up</w:t>
      </w:r>
      <w:r w:rsidRPr="001C0B1F">
        <w:rPr>
          <w:rFonts w:ascii="Arial" w:eastAsia="FS Albert Pro" w:hAnsi="Arial" w:cs="Arial"/>
          <w:color w:val="58595B"/>
          <w:spacing w:val="-1"/>
          <w:sz w:val="18"/>
          <w:szCs w:val="18"/>
        </w:rPr>
        <w:t xml:space="preserve"> </w:t>
      </w:r>
      <w:r w:rsidRPr="001C0B1F">
        <w:rPr>
          <w:rFonts w:ascii="Arial" w:eastAsia="FS Albert Pro" w:hAnsi="Arial" w:cs="Arial"/>
          <w:color w:val="58595B"/>
          <w:sz w:val="18"/>
          <w:szCs w:val="18"/>
        </w:rPr>
        <w:t>at</w:t>
      </w:r>
      <w:r w:rsidRPr="001C0B1F">
        <w:rPr>
          <w:rFonts w:ascii="Arial" w:eastAsia="FS Albert Pro" w:hAnsi="Arial" w:cs="Arial"/>
          <w:color w:val="58595B"/>
          <w:spacing w:val="-2"/>
          <w:sz w:val="18"/>
          <w:szCs w:val="18"/>
        </w:rPr>
        <w:t xml:space="preserve"> </w:t>
      </w:r>
      <w:r w:rsidRPr="001C0B1F">
        <w:rPr>
          <w:rFonts w:ascii="Arial" w:eastAsia="FS Albert Pro" w:hAnsi="Arial" w:cs="Arial"/>
          <w:b/>
          <w:bCs/>
          <w:color w:val="58595B"/>
          <w:spacing w:val="-1"/>
          <w:sz w:val="18"/>
          <w:szCs w:val="18"/>
        </w:rPr>
        <w:t>queenslandrail.com.au/</w:t>
      </w:r>
      <w:proofErr w:type="spellStart"/>
      <w:r w:rsidRPr="001C0B1F">
        <w:rPr>
          <w:rFonts w:ascii="Arial" w:eastAsia="FS Albert Pro" w:hAnsi="Arial" w:cs="Arial"/>
          <w:b/>
          <w:bCs/>
          <w:color w:val="58595B"/>
          <w:spacing w:val="-1"/>
          <w:sz w:val="18"/>
          <w:szCs w:val="18"/>
        </w:rPr>
        <w:t>EmailNotification</w:t>
      </w:r>
      <w:proofErr w:type="spellEnd"/>
      <w:r w:rsidRPr="001C0B1F">
        <w:rPr>
          <w:rFonts w:ascii="Arial" w:eastAsia="FS Albert Pro" w:hAnsi="Arial" w:cs="Arial"/>
          <w:b/>
          <w:bCs/>
          <w:color w:val="58595B"/>
          <w:spacing w:val="-1"/>
          <w:sz w:val="18"/>
          <w:szCs w:val="18"/>
        </w:rPr>
        <w:t xml:space="preserve"> </w:t>
      </w:r>
      <w:r w:rsidRPr="001C0B1F">
        <w:rPr>
          <w:rFonts w:ascii="Arial" w:eastAsia="FS Albert Pro" w:hAnsi="Arial" w:cs="Arial"/>
          <w:bCs/>
          <w:color w:val="58595B"/>
          <w:spacing w:val="-1"/>
          <w:sz w:val="18"/>
          <w:szCs w:val="18"/>
        </w:rPr>
        <w:t>or contact us if you prefer to receive paper copies.</w:t>
      </w:r>
    </w:p>
    <w:p w14:paraId="3A50C3A3" w14:textId="1E16D4D9" w:rsidR="00B52ACF" w:rsidRPr="001C0B1F" w:rsidRDefault="00B52ACF" w:rsidP="005241F4">
      <w:pPr>
        <w:spacing w:before="4"/>
        <w:rPr>
          <w:rFonts w:ascii="Arial" w:eastAsia="FS Albert Pro" w:hAnsi="Arial" w:cs="Arial"/>
          <w:sz w:val="20"/>
          <w:szCs w:val="20"/>
        </w:rPr>
      </w:pPr>
      <w:r w:rsidRPr="001C0B1F">
        <w:rPr>
          <w:rFonts w:ascii="Arial" w:hAnsi="Arial" w:cs="Arial"/>
          <w:noProof/>
          <w:lang w:val="en-AU" w:eastAsia="en-AU"/>
        </w:rPr>
        <w:drawing>
          <wp:anchor distT="0" distB="0" distL="114300" distR="114300" simplePos="0" relativeHeight="251667456" behindDoc="0" locked="0" layoutInCell="1" allowOverlap="1" wp14:anchorId="206CDD78" wp14:editId="441A9959">
            <wp:simplePos x="0" y="0"/>
            <wp:positionH relativeFrom="margin">
              <wp:posOffset>5038090</wp:posOffset>
            </wp:positionH>
            <wp:positionV relativeFrom="paragraph">
              <wp:posOffset>137795</wp:posOffset>
            </wp:positionV>
            <wp:extent cx="2229485" cy="263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p>
    <w:p w14:paraId="64420AC0" w14:textId="452189E9" w:rsidR="00B52ACF" w:rsidRPr="001C0B1F" w:rsidRDefault="00B52ACF" w:rsidP="005241F4">
      <w:pPr>
        <w:spacing w:before="4"/>
        <w:rPr>
          <w:rFonts w:ascii="Arial" w:eastAsia="FS Albert Pro" w:hAnsi="Arial" w:cs="Arial"/>
          <w:sz w:val="20"/>
          <w:szCs w:val="20"/>
        </w:rPr>
      </w:pPr>
    </w:p>
    <w:p w14:paraId="196DC91F" w14:textId="77777777" w:rsidR="00B52ACF" w:rsidRPr="001C0B1F" w:rsidRDefault="00B52ACF" w:rsidP="005241F4">
      <w:pPr>
        <w:spacing w:before="4"/>
        <w:rPr>
          <w:rFonts w:ascii="Arial" w:eastAsia="FS Albert Pro" w:hAnsi="Arial" w:cs="Arial"/>
          <w:sz w:val="20"/>
          <w:szCs w:val="20"/>
        </w:rPr>
      </w:pPr>
    </w:p>
    <w:sectPr w:rsidR="00B52ACF" w:rsidRPr="001C0B1F"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1"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16"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0"/>
  </w:num>
  <w:num w:numId="3">
    <w:abstractNumId w:val="15"/>
  </w:num>
  <w:num w:numId="4">
    <w:abstractNumId w:val="6"/>
  </w:num>
  <w:num w:numId="5">
    <w:abstractNumId w:val="18"/>
  </w:num>
  <w:num w:numId="6">
    <w:abstractNumId w:val="17"/>
  </w:num>
  <w:num w:numId="7">
    <w:abstractNumId w:val="3"/>
  </w:num>
  <w:num w:numId="8">
    <w:abstractNumId w:val="16"/>
  </w:num>
  <w:num w:numId="9">
    <w:abstractNumId w:val="0"/>
  </w:num>
  <w:num w:numId="10">
    <w:abstractNumId w:val="4"/>
  </w:num>
  <w:num w:numId="11">
    <w:abstractNumId w:val="12"/>
  </w:num>
  <w:num w:numId="12">
    <w:abstractNumId w:val="2"/>
  </w:num>
  <w:num w:numId="13">
    <w:abstractNumId w:val="13"/>
  </w:num>
  <w:num w:numId="14">
    <w:abstractNumId w:val="7"/>
  </w:num>
  <w:num w:numId="15">
    <w:abstractNumId w:val="8"/>
  </w:num>
  <w:num w:numId="16">
    <w:abstractNumId w:val="5"/>
  </w:num>
  <w:num w:numId="17">
    <w:abstractNumId w:val="1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311A5"/>
    <w:rsid w:val="000353A5"/>
    <w:rsid w:val="00043763"/>
    <w:rsid w:val="00045ED1"/>
    <w:rsid w:val="00056520"/>
    <w:rsid w:val="0005690A"/>
    <w:rsid w:val="00070FCC"/>
    <w:rsid w:val="00074ABB"/>
    <w:rsid w:val="00077C54"/>
    <w:rsid w:val="00082BC9"/>
    <w:rsid w:val="00084172"/>
    <w:rsid w:val="000A064A"/>
    <w:rsid w:val="000C1E50"/>
    <w:rsid w:val="000C316B"/>
    <w:rsid w:val="000C77FF"/>
    <w:rsid w:val="000D1B21"/>
    <w:rsid w:val="000D4C57"/>
    <w:rsid w:val="000E15F9"/>
    <w:rsid w:val="000F2506"/>
    <w:rsid w:val="0010744D"/>
    <w:rsid w:val="001119CD"/>
    <w:rsid w:val="00115A59"/>
    <w:rsid w:val="00115BB2"/>
    <w:rsid w:val="001312E6"/>
    <w:rsid w:val="00153A6F"/>
    <w:rsid w:val="001546B4"/>
    <w:rsid w:val="00157478"/>
    <w:rsid w:val="001752C8"/>
    <w:rsid w:val="00175DE8"/>
    <w:rsid w:val="00190290"/>
    <w:rsid w:val="001A05B3"/>
    <w:rsid w:val="001B09E3"/>
    <w:rsid w:val="001B68FA"/>
    <w:rsid w:val="001C0B1F"/>
    <w:rsid w:val="001D287E"/>
    <w:rsid w:val="001E3A99"/>
    <w:rsid w:val="002153F2"/>
    <w:rsid w:val="002274A4"/>
    <w:rsid w:val="0026052F"/>
    <w:rsid w:val="00276BA9"/>
    <w:rsid w:val="00283CA1"/>
    <w:rsid w:val="002A2BB5"/>
    <w:rsid w:val="002A6257"/>
    <w:rsid w:val="002A7CC1"/>
    <w:rsid w:val="002D0B8E"/>
    <w:rsid w:val="002D29CC"/>
    <w:rsid w:val="002D37B8"/>
    <w:rsid w:val="002D4155"/>
    <w:rsid w:val="002D426D"/>
    <w:rsid w:val="002D4F5E"/>
    <w:rsid w:val="002E1962"/>
    <w:rsid w:val="002F25E4"/>
    <w:rsid w:val="0031761A"/>
    <w:rsid w:val="003212A3"/>
    <w:rsid w:val="0032641E"/>
    <w:rsid w:val="00336E45"/>
    <w:rsid w:val="00343F2C"/>
    <w:rsid w:val="003653E8"/>
    <w:rsid w:val="00367AA9"/>
    <w:rsid w:val="003761D3"/>
    <w:rsid w:val="003824D0"/>
    <w:rsid w:val="00384425"/>
    <w:rsid w:val="003A0C36"/>
    <w:rsid w:val="003B2ED7"/>
    <w:rsid w:val="003D1904"/>
    <w:rsid w:val="003D2E7A"/>
    <w:rsid w:val="003D4C97"/>
    <w:rsid w:val="003E1048"/>
    <w:rsid w:val="003E2CBD"/>
    <w:rsid w:val="003F5E7E"/>
    <w:rsid w:val="00405D63"/>
    <w:rsid w:val="0041592B"/>
    <w:rsid w:val="00416261"/>
    <w:rsid w:val="00431FFA"/>
    <w:rsid w:val="00442148"/>
    <w:rsid w:val="004426EA"/>
    <w:rsid w:val="004432AB"/>
    <w:rsid w:val="00461F7D"/>
    <w:rsid w:val="00474DEC"/>
    <w:rsid w:val="0047770B"/>
    <w:rsid w:val="004D0997"/>
    <w:rsid w:val="004D20C5"/>
    <w:rsid w:val="004D24C8"/>
    <w:rsid w:val="004D6AE4"/>
    <w:rsid w:val="005241F4"/>
    <w:rsid w:val="0053320E"/>
    <w:rsid w:val="00533B25"/>
    <w:rsid w:val="00553066"/>
    <w:rsid w:val="005531ED"/>
    <w:rsid w:val="00563D61"/>
    <w:rsid w:val="0057734B"/>
    <w:rsid w:val="00582ED6"/>
    <w:rsid w:val="005878FD"/>
    <w:rsid w:val="00597221"/>
    <w:rsid w:val="005D12A7"/>
    <w:rsid w:val="005D1F86"/>
    <w:rsid w:val="005E3768"/>
    <w:rsid w:val="005E62FD"/>
    <w:rsid w:val="005F23F7"/>
    <w:rsid w:val="005F7AE3"/>
    <w:rsid w:val="006045CD"/>
    <w:rsid w:val="00617595"/>
    <w:rsid w:val="00617CE6"/>
    <w:rsid w:val="00636829"/>
    <w:rsid w:val="00674624"/>
    <w:rsid w:val="006766F9"/>
    <w:rsid w:val="00677505"/>
    <w:rsid w:val="006822B9"/>
    <w:rsid w:val="00690947"/>
    <w:rsid w:val="006911DC"/>
    <w:rsid w:val="00692BC2"/>
    <w:rsid w:val="006C4E98"/>
    <w:rsid w:val="006E5DA7"/>
    <w:rsid w:val="006F0474"/>
    <w:rsid w:val="00710038"/>
    <w:rsid w:val="0071238E"/>
    <w:rsid w:val="00712495"/>
    <w:rsid w:val="00720EC5"/>
    <w:rsid w:val="00721C09"/>
    <w:rsid w:val="0072573A"/>
    <w:rsid w:val="0073091B"/>
    <w:rsid w:val="007450E2"/>
    <w:rsid w:val="0075559B"/>
    <w:rsid w:val="007664C8"/>
    <w:rsid w:val="00766F16"/>
    <w:rsid w:val="00770C29"/>
    <w:rsid w:val="007863D0"/>
    <w:rsid w:val="007866D3"/>
    <w:rsid w:val="007B4E9A"/>
    <w:rsid w:val="007D5047"/>
    <w:rsid w:val="007E11D3"/>
    <w:rsid w:val="007E1225"/>
    <w:rsid w:val="007E22B9"/>
    <w:rsid w:val="007E280C"/>
    <w:rsid w:val="007E69B8"/>
    <w:rsid w:val="007F1097"/>
    <w:rsid w:val="007F705B"/>
    <w:rsid w:val="00801EC0"/>
    <w:rsid w:val="00830019"/>
    <w:rsid w:val="00842F34"/>
    <w:rsid w:val="008453A6"/>
    <w:rsid w:val="0086561E"/>
    <w:rsid w:val="0087221B"/>
    <w:rsid w:val="00881B97"/>
    <w:rsid w:val="00884949"/>
    <w:rsid w:val="008912AF"/>
    <w:rsid w:val="008C5B97"/>
    <w:rsid w:val="0090199F"/>
    <w:rsid w:val="00914180"/>
    <w:rsid w:val="00925391"/>
    <w:rsid w:val="00941EF9"/>
    <w:rsid w:val="00943CFF"/>
    <w:rsid w:val="0095353B"/>
    <w:rsid w:val="00956F0F"/>
    <w:rsid w:val="009622B8"/>
    <w:rsid w:val="00966229"/>
    <w:rsid w:val="00967352"/>
    <w:rsid w:val="00973F7D"/>
    <w:rsid w:val="0098135B"/>
    <w:rsid w:val="009956E2"/>
    <w:rsid w:val="009A0AEB"/>
    <w:rsid w:val="009A302D"/>
    <w:rsid w:val="009A6009"/>
    <w:rsid w:val="009B1269"/>
    <w:rsid w:val="009B5511"/>
    <w:rsid w:val="009D282F"/>
    <w:rsid w:val="00A00A9C"/>
    <w:rsid w:val="00A01A03"/>
    <w:rsid w:val="00A25378"/>
    <w:rsid w:val="00A27A66"/>
    <w:rsid w:val="00A403D7"/>
    <w:rsid w:val="00A43D75"/>
    <w:rsid w:val="00A43FFB"/>
    <w:rsid w:val="00A44F79"/>
    <w:rsid w:val="00A45AE0"/>
    <w:rsid w:val="00A46E63"/>
    <w:rsid w:val="00A511F0"/>
    <w:rsid w:val="00A512F1"/>
    <w:rsid w:val="00A5491E"/>
    <w:rsid w:val="00A54F66"/>
    <w:rsid w:val="00A74422"/>
    <w:rsid w:val="00A74605"/>
    <w:rsid w:val="00A872E2"/>
    <w:rsid w:val="00A93756"/>
    <w:rsid w:val="00A9452C"/>
    <w:rsid w:val="00A94700"/>
    <w:rsid w:val="00AA334D"/>
    <w:rsid w:val="00AC408B"/>
    <w:rsid w:val="00AE32BA"/>
    <w:rsid w:val="00AE380C"/>
    <w:rsid w:val="00AF5634"/>
    <w:rsid w:val="00AF6E2A"/>
    <w:rsid w:val="00B06994"/>
    <w:rsid w:val="00B116B2"/>
    <w:rsid w:val="00B43750"/>
    <w:rsid w:val="00B43762"/>
    <w:rsid w:val="00B52ACF"/>
    <w:rsid w:val="00B70508"/>
    <w:rsid w:val="00B72C46"/>
    <w:rsid w:val="00B76578"/>
    <w:rsid w:val="00B87F5B"/>
    <w:rsid w:val="00B94EF9"/>
    <w:rsid w:val="00BA34D6"/>
    <w:rsid w:val="00BB0125"/>
    <w:rsid w:val="00BB2B92"/>
    <w:rsid w:val="00BC47E0"/>
    <w:rsid w:val="00BD6821"/>
    <w:rsid w:val="00BD6F7E"/>
    <w:rsid w:val="00BD7181"/>
    <w:rsid w:val="00BF0B0D"/>
    <w:rsid w:val="00C10B63"/>
    <w:rsid w:val="00C11E93"/>
    <w:rsid w:val="00C126FF"/>
    <w:rsid w:val="00C1681F"/>
    <w:rsid w:val="00C17CBD"/>
    <w:rsid w:val="00C17E0C"/>
    <w:rsid w:val="00C22211"/>
    <w:rsid w:val="00C30749"/>
    <w:rsid w:val="00C31DA8"/>
    <w:rsid w:val="00C62FED"/>
    <w:rsid w:val="00C825FC"/>
    <w:rsid w:val="00C95120"/>
    <w:rsid w:val="00CA5948"/>
    <w:rsid w:val="00CA5CE9"/>
    <w:rsid w:val="00CA7D94"/>
    <w:rsid w:val="00CB5122"/>
    <w:rsid w:val="00CD3ECC"/>
    <w:rsid w:val="00CD5CD5"/>
    <w:rsid w:val="00CE2583"/>
    <w:rsid w:val="00CF2DAA"/>
    <w:rsid w:val="00CF6862"/>
    <w:rsid w:val="00D14615"/>
    <w:rsid w:val="00D14AB5"/>
    <w:rsid w:val="00D163D8"/>
    <w:rsid w:val="00D37949"/>
    <w:rsid w:val="00D41381"/>
    <w:rsid w:val="00D4275F"/>
    <w:rsid w:val="00D456F5"/>
    <w:rsid w:val="00D51130"/>
    <w:rsid w:val="00D61907"/>
    <w:rsid w:val="00D642D8"/>
    <w:rsid w:val="00D748D9"/>
    <w:rsid w:val="00D75997"/>
    <w:rsid w:val="00D76101"/>
    <w:rsid w:val="00D81FDC"/>
    <w:rsid w:val="00D85DEE"/>
    <w:rsid w:val="00DD22E2"/>
    <w:rsid w:val="00DF5C47"/>
    <w:rsid w:val="00E17319"/>
    <w:rsid w:val="00E1735F"/>
    <w:rsid w:val="00E329C9"/>
    <w:rsid w:val="00E35A1E"/>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D0791"/>
    <w:rsid w:val="00ED69B2"/>
    <w:rsid w:val="00EE0812"/>
    <w:rsid w:val="00EE26E7"/>
    <w:rsid w:val="00EE4E3B"/>
    <w:rsid w:val="00EF129B"/>
    <w:rsid w:val="00EF4D2E"/>
    <w:rsid w:val="00EF61FC"/>
    <w:rsid w:val="00F05CFD"/>
    <w:rsid w:val="00F113CC"/>
    <w:rsid w:val="00F12DEB"/>
    <w:rsid w:val="00F25F12"/>
    <w:rsid w:val="00F600B2"/>
    <w:rsid w:val="00F62795"/>
    <w:rsid w:val="00F93907"/>
    <w:rsid w:val="00FC010F"/>
    <w:rsid w:val="00FD3525"/>
    <w:rsid w:val="00FD6191"/>
    <w:rsid w:val="00FD7580"/>
    <w:rsid w:val="00FE2B14"/>
    <w:rsid w:val="00FE6FCF"/>
    <w:rsid w:val="00FF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stationsupgrade@qr.com.a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01CC0-FFE8-4058-89A4-745B4E755069}"/>
</file>

<file path=customXml/itemProps2.xml><?xml version="1.0" encoding="utf-8"?>
<ds:datastoreItem xmlns:ds="http://schemas.openxmlformats.org/officeDocument/2006/customXml" ds:itemID="{42FDBD0E-5651-4045-A8DF-B49DCF52D81F}"/>
</file>

<file path=customXml/itemProps3.xml><?xml version="1.0" encoding="utf-8"?>
<ds:datastoreItem xmlns:ds="http://schemas.openxmlformats.org/officeDocument/2006/customXml" ds:itemID="{04140662-8FEA-4939-8E7E-5DA203E0D8AC}"/>
</file>

<file path=customXml/itemProps4.xml><?xml version="1.0" encoding="utf-8"?>
<ds:datastoreItem xmlns:ds="http://schemas.openxmlformats.org/officeDocument/2006/customXml" ds:itemID="{240D86EA-DE51-473E-87AC-7E9282B09A84}"/>
</file>

<file path=docProps/app.xml><?xml version="1.0" encoding="utf-8"?>
<Properties xmlns="http://schemas.openxmlformats.org/officeDocument/2006/extended-properties" xmlns:vt="http://schemas.openxmlformats.org/officeDocument/2006/docPropsVTypes">
  <Template>Normal</Template>
  <TotalTime>21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Lyndon</dc:creator>
  <cp:lastModifiedBy> </cp:lastModifiedBy>
  <cp:revision>5</cp:revision>
  <cp:lastPrinted>2020-05-13T06:09:00Z</cp:lastPrinted>
  <dcterms:created xsi:type="dcterms:W3CDTF">2020-05-13T06:09:00Z</dcterms:created>
  <dcterms:modified xsi:type="dcterms:W3CDTF">2020-05-25T04:49:00Z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