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3264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07A5841" wp14:editId="70985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84630"/>
                <wp:effectExtent l="0" t="0" r="2540" b="127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84630"/>
                          <a:chOff x="0" y="-2764"/>
                          <a:chExt cx="11906" cy="2338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4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6D3" w:rsidRDefault="003A0C36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Cannon Hill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A5841" id="Group 70" o:spid="_x0000_s1026" style="position:absolute;margin-left:0;margin-top:0;width:595.3pt;height:116.9pt;z-index:1096;mso-height-relative:margin" coordorigin=",-2764" coordsize="11906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4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866D3" w:rsidRDefault="003A0C36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Cannon Hill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C36" w:rsidRPr="003A0C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48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9525</wp:posOffset>
            </wp:positionV>
            <wp:extent cx="3276600" cy="1601616"/>
            <wp:effectExtent l="0" t="0" r="0" b="0"/>
            <wp:wrapNone/>
            <wp:docPr id="3" name="Picture 3" descr="\\Cptprdfps001\STRATEGY\Corporate Affairs\External Affairs\001 Queensland Rail\PROJECTS\Station Upgrade Tranche 3\7 Cannon Hill\Concept Designs Jan19\Render 0103 CROP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3\7 Cannon Hill\Concept Designs Jan19\Render 0103 CROP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F62D9" wp14:editId="22FFF1EE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62D9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199B7" wp14:editId="0CC2BAA7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17319" w:rsidRPr="00C10B63" w:rsidRDefault="00E77578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</w:rPr>
        <w:t>Night</w:t>
      </w:r>
      <w:r w:rsidR="00E17319">
        <w:rPr>
          <w:rFonts w:ascii="FS Albert Pro" w:hAnsi="FS Albert Pro"/>
          <w:b/>
          <w:color w:val="58595B"/>
          <w:spacing w:val="-1"/>
          <w:sz w:val="72"/>
        </w:rPr>
        <w:t xml:space="preserve"> works</w:t>
      </w:r>
      <w:r w:rsidR="00D748D9">
        <w:rPr>
          <w:rFonts w:ascii="FS Albert Pro" w:hAnsi="FS Albert Pro"/>
          <w:b/>
          <w:color w:val="58595B"/>
          <w:spacing w:val="-1"/>
          <w:sz w:val="72"/>
        </w:rPr>
        <w:t xml:space="preserve"> – </w:t>
      </w:r>
      <w:r w:rsidR="003A0C36">
        <w:rPr>
          <w:rFonts w:ascii="FS Albert Pro" w:hAnsi="FS Albert Pro"/>
          <w:b/>
          <w:color w:val="58595B"/>
          <w:spacing w:val="-1"/>
          <w:sz w:val="72"/>
        </w:rPr>
        <w:t>overhead line</w:t>
      </w:r>
      <w:r w:rsidR="0032641E">
        <w:rPr>
          <w:rFonts w:ascii="FS Albert Pro" w:hAnsi="FS Albert Pro"/>
          <w:b/>
          <w:color w:val="58595B"/>
          <w:spacing w:val="-1"/>
          <w:sz w:val="72"/>
        </w:rPr>
        <w:t xml:space="preserve"> infrastructure</w:t>
      </w:r>
      <w:r w:rsidR="002D4F5E">
        <w:rPr>
          <w:rFonts w:ascii="FS Albert Pro" w:hAnsi="FS Albert Pro"/>
          <w:b/>
          <w:color w:val="58595B"/>
          <w:spacing w:val="-1"/>
          <w:sz w:val="72"/>
        </w:rPr>
        <w:t xml:space="preserve"> </w:t>
      </w:r>
    </w:p>
    <w:p w:rsidR="007B4E9A" w:rsidRPr="0041592B" w:rsidRDefault="0086561E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September</w:t>
      </w:r>
      <w:r w:rsidR="003A0C36">
        <w:rPr>
          <w:rFonts w:ascii="FS Albert Pro" w:hAnsi="FS Albert Pro"/>
          <w:b/>
          <w:color w:val="58595B"/>
          <w:sz w:val="44"/>
          <w:szCs w:val="44"/>
        </w:rPr>
        <w:t xml:space="preserve"> 2019</w:t>
      </w:r>
    </w:p>
    <w:p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:rsidR="0086561E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 xml:space="preserve">In preparation for </w:t>
      </w:r>
      <w:r w:rsidR="00E17319" w:rsidRPr="00FD7580">
        <w:rPr>
          <w:rFonts w:ascii="FS Albert Pro" w:hAnsi="FS Albert Pro"/>
          <w:color w:val="58595B"/>
        </w:rPr>
        <w:t xml:space="preserve">the </w:t>
      </w:r>
      <w:r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upgrade, </w:t>
      </w:r>
      <w:r>
        <w:rPr>
          <w:rFonts w:ascii="FS Albert Pro" w:hAnsi="FS Albert Pro"/>
          <w:color w:val="58595B"/>
        </w:rPr>
        <w:t xml:space="preserve">overhead line infrastructure </w:t>
      </w:r>
      <w:r w:rsidR="007B4E9A" w:rsidRPr="00FD7580">
        <w:rPr>
          <w:rFonts w:ascii="FS Albert Pro" w:hAnsi="FS Albert Pro"/>
          <w:color w:val="58595B"/>
        </w:rPr>
        <w:t xml:space="preserve">works will be undertaken </w:t>
      </w:r>
      <w:r>
        <w:rPr>
          <w:rFonts w:ascii="FS Albert Pro" w:hAnsi="FS Albert Pro"/>
          <w:color w:val="58595B"/>
        </w:rPr>
        <w:t xml:space="preserve">on </w:t>
      </w:r>
      <w:r w:rsidR="0086561E">
        <w:rPr>
          <w:rFonts w:ascii="FS Albert Pro" w:hAnsi="FS Albert Pro"/>
          <w:b/>
          <w:color w:val="58595B"/>
        </w:rPr>
        <w:t>Tuesday 10 and Wednesday 11 September 2019</w:t>
      </w:r>
      <w:r>
        <w:rPr>
          <w:rFonts w:ascii="FS Albert Pro" w:hAnsi="FS Albert Pro"/>
          <w:color w:val="58595B"/>
        </w:rPr>
        <w:t>,</w:t>
      </w:r>
      <w:r w:rsidR="00D748D9">
        <w:rPr>
          <w:rFonts w:ascii="FS Albert Pro" w:hAnsi="FS Albert Pro"/>
          <w:color w:val="58595B"/>
        </w:rPr>
        <w:t xml:space="preserve"> </w:t>
      </w:r>
      <w:r w:rsidR="00D748D9" w:rsidRPr="00D748D9">
        <w:rPr>
          <w:rFonts w:ascii="FS Albert Pro" w:hAnsi="FS Albert Pro"/>
          <w:color w:val="58595B"/>
        </w:rPr>
        <w:t xml:space="preserve">between </w:t>
      </w:r>
      <w:r w:rsidRPr="00AE380C">
        <w:rPr>
          <w:rFonts w:ascii="FS Albert Pro" w:hAnsi="FS Albert Pro"/>
          <w:b/>
          <w:color w:val="58595B"/>
        </w:rPr>
        <w:t>10</w:t>
      </w:r>
      <w:r w:rsidR="00FD6191" w:rsidRPr="00AE380C">
        <w:rPr>
          <w:rFonts w:ascii="FS Albert Pro" w:hAnsi="FS Albert Pro"/>
          <w:b/>
          <w:color w:val="58595B"/>
        </w:rPr>
        <w:t xml:space="preserve">pm </w:t>
      </w:r>
      <w:r w:rsidR="00D748D9" w:rsidRPr="00AE380C">
        <w:rPr>
          <w:rFonts w:ascii="FS Albert Pro" w:hAnsi="FS Albert Pro"/>
          <w:b/>
          <w:color w:val="58595B"/>
        </w:rPr>
        <w:t xml:space="preserve">and </w:t>
      </w:r>
      <w:r w:rsidRPr="00AE380C">
        <w:rPr>
          <w:rFonts w:ascii="FS Albert Pro" w:hAnsi="FS Albert Pro"/>
          <w:b/>
          <w:color w:val="58595B"/>
        </w:rPr>
        <w:t>5</w:t>
      </w:r>
      <w:r w:rsidR="00FD6191" w:rsidRPr="00AE380C">
        <w:rPr>
          <w:rFonts w:ascii="FS Albert Pro" w:hAnsi="FS Albert Pro"/>
          <w:b/>
          <w:color w:val="58595B"/>
        </w:rPr>
        <w:t>am</w:t>
      </w:r>
      <w:r w:rsidR="00FD6191">
        <w:rPr>
          <w:rFonts w:ascii="FS Albert Pro" w:hAnsi="FS Albert Pro"/>
          <w:color w:val="58595B"/>
        </w:rPr>
        <w:t xml:space="preserve"> the next day</w:t>
      </w:r>
      <w:r w:rsidR="0086561E">
        <w:rPr>
          <w:rFonts w:ascii="FS Albert Pro" w:hAnsi="FS Albert Pro"/>
          <w:color w:val="58595B"/>
        </w:rPr>
        <w:t xml:space="preserve"> (weather and construction conditions permitting)</w:t>
      </w:r>
      <w:r w:rsidR="00FD6191">
        <w:rPr>
          <w:rFonts w:ascii="FS Albert Pro" w:hAnsi="FS Albert Pro"/>
          <w:color w:val="58595B"/>
        </w:rPr>
        <w:t>.</w:t>
      </w:r>
      <w:r w:rsidR="002D4F5E">
        <w:rPr>
          <w:rFonts w:ascii="FS Albert Pro" w:hAnsi="FS Albert Pro"/>
          <w:color w:val="58595B"/>
        </w:rPr>
        <w:t xml:space="preserve"> </w:t>
      </w:r>
    </w:p>
    <w:p w:rsidR="00D14AB5" w:rsidRDefault="007E69B8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F</w:t>
      </w:r>
      <w:r w:rsidR="00FD6191">
        <w:rPr>
          <w:rFonts w:ascii="FS Albert Pro" w:hAnsi="FS Albert Pro"/>
          <w:color w:val="58595B"/>
        </w:rPr>
        <w:t>or the safety of workers and the public, t</w:t>
      </w:r>
      <w:r w:rsidR="00E17319" w:rsidRPr="00FD7580">
        <w:rPr>
          <w:rFonts w:ascii="FS Albert Pro" w:hAnsi="FS Albert Pro"/>
          <w:color w:val="58595B"/>
        </w:rPr>
        <w:t xml:space="preserve">hese works </w:t>
      </w:r>
      <w:r w:rsidR="00FD6191">
        <w:rPr>
          <w:rFonts w:ascii="FS Albert Pro" w:hAnsi="FS Albert Pro"/>
          <w:color w:val="58595B"/>
        </w:rPr>
        <w:t xml:space="preserve">have been scheduled </w:t>
      </w:r>
      <w:r w:rsidR="00D748D9">
        <w:rPr>
          <w:rFonts w:ascii="FS Albert Pro" w:hAnsi="FS Albert Pro"/>
          <w:color w:val="58595B"/>
        </w:rPr>
        <w:t>after hours</w:t>
      </w:r>
      <w:r w:rsidR="00FD6191">
        <w:rPr>
          <w:rFonts w:ascii="FS Albert Pro" w:hAnsi="FS Albert Pro"/>
          <w:color w:val="58595B"/>
        </w:rPr>
        <w:t xml:space="preserve">, </w:t>
      </w:r>
      <w:r w:rsidR="00E17319" w:rsidRPr="00FD7580">
        <w:rPr>
          <w:rFonts w:ascii="FS Albert Pro" w:hAnsi="FS Albert Pro"/>
          <w:color w:val="58595B"/>
        </w:rPr>
        <w:t>when the</w:t>
      </w:r>
      <w:r w:rsidR="00A54F66" w:rsidRPr="00FD7580">
        <w:rPr>
          <w:rFonts w:ascii="FS Albert Pro" w:hAnsi="FS Albert Pro"/>
          <w:color w:val="58595B"/>
        </w:rPr>
        <w:t xml:space="preserve">re </w:t>
      </w:r>
      <w:r w:rsidR="003A0C36">
        <w:rPr>
          <w:rFonts w:ascii="FS Albert Pro" w:hAnsi="FS Albert Pro"/>
          <w:color w:val="58595B"/>
        </w:rPr>
        <w:t xml:space="preserve">is </w:t>
      </w:r>
      <w:r w:rsidR="0086561E">
        <w:rPr>
          <w:rFonts w:ascii="FS Albert Pro" w:hAnsi="FS Albert Pro"/>
          <w:color w:val="58595B"/>
        </w:rPr>
        <w:t>reduced ra</w:t>
      </w:r>
      <w:r w:rsidR="003A0C36">
        <w:rPr>
          <w:rFonts w:ascii="FS Albert Pro" w:hAnsi="FS Albert Pro"/>
          <w:color w:val="58595B"/>
        </w:rPr>
        <w:t>il traffic</w:t>
      </w:r>
      <w:r w:rsidR="00AE380C">
        <w:rPr>
          <w:rFonts w:ascii="FS Albert Pro" w:hAnsi="FS Albert Pro"/>
          <w:color w:val="58595B"/>
        </w:rPr>
        <w:t>.</w:t>
      </w:r>
      <w:bookmarkStart w:id="0" w:name="_GoBack"/>
      <w:bookmarkEnd w:id="0"/>
    </w:p>
    <w:p w:rsidR="00FD6191" w:rsidRDefault="00E17319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>Residents near the station may experience some noise associated with construction activity and truck movements. Mobile lighting towers will be used during night works.</w:t>
      </w:r>
    </w:p>
    <w:p w:rsidR="002D4F5E" w:rsidRDefault="00D14AB5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 xml:space="preserve">Every effort will be made to minimise disruption and we apologise for any inconvenience </w:t>
      </w:r>
      <w:r>
        <w:rPr>
          <w:rFonts w:ascii="FS Albert Pro" w:hAnsi="FS Albert Pro"/>
          <w:color w:val="58595B"/>
        </w:rPr>
        <w:t>as</w:t>
      </w:r>
      <w:r w:rsidR="002D4F5E">
        <w:rPr>
          <w:rFonts w:ascii="FS Albert Pro" w:hAnsi="FS Albert Pro"/>
          <w:color w:val="58595B"/>
        </w:rPr>
        <w:t xml:space="preserve"> we undertake this concentrated period of </w:t>
      </w:r>
      <w:r w:rsidR="00BB2B92">
        <w:rPr>
          <w:rFonts w:ascii="FS Albert Pro" w:hAnsi="FS Albert Pro"/>
          <w:color w:val="58595B"/>
        </w:rPr>
        <w:t xml:space="preserve">early </w:t>
      </w:r>
      <w:r w:rsidR="002D4F5E">
        <w:rPr>
          <w:rFonts w:ascii="FS Albert Pro" w:hAnsi="FS Albert Pro"/>
          <w:color w:val="58595B"/>
        </w:rPr>
        <w:t xml:space="preserve">works. </w:t>
      </w:r>
    </w:p>
    <w:p w:rsidR="00E17319" w:rsidRPr="0041592B" w:rsidRDefault="005531ED" w:rsidP="00E17319">
      <w:pPr>
        <w:pStyle w:val="Heading1"/>
        <w:ind w:left="567" w:firstLine="0"/>
        <w:rPr>
          <w:rFonts w:ascii="FS Albert Pro" w:hAnsi="FS Albert Pro"/>
          <w:color w:val="58595B"/>
          <w:sz w:val="23"/>
          <w:szCs w:val="23"/>
        </w:rPr>
      </w:pPr>
      <w:r w:rsidRPr="0041592B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D7D61" wp14:editId="1FBFB84C">
                <wp:simplePos x="0" y="0"/>
                <wp:positionH relativeFrom="page">
                  <wp:posOffset>7229475</wp:posOffset>
                </wp:positionH>
                <wp:positionV relativeFrom="paragraph">
                  <wp:posOffset>873125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7D61" id="Text Box 66" o:spid="_x0000_s1030" type="#_x0000_t202" style="position:absolute;left:0;text-align:left;margin-left:569.25pt;margin-top:68.7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Scheduled night</w:t>
      </w:r>
      <w:r w:rsidR="00A511F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work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827"/>
        <w:gridCol w:w="4536"/>
      </w:tblGrid>
      <w:tr w:rsidR="007E69B8" w:rsidRPr="0041592B" w:rsidTr="007E69B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Location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7E69B8" w:rsidRPr="0041592B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Dates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and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hours</w:t>
            </w: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  <w:tc>
          <w:tcPr>
            <w:tcW w:w="4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>T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ype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</w:tr>
      <w:tr w:rsidR="007E69B8" w:rsidRPr="00C10B63" w:rsidTr="007E69B8">
        <w:trPr>
          <w:trHeight w:hRule="exact" w:val="3237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E69B8" w:rsidRDefault="007E69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Cannon Hill</w:t>
            </w:r>
            <w:r w:rsidRPr="0041592B">
              <w:rPr>
                <w:rFonts w:ascii="FS Albert Pro" w:hAnsi="FS Albert Pro"/>
                <w:color w:val="58595B"/>
                <w:sz w:val="24"/>
              </w:rPr>
              <w:t xml:space="preserve"> station</w:t>
            </w:r>
          </w:p>
          <w:p w:rsidR="007E69B8" w:rsidRDefault="007E69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Adjacent rail corridor</w:t>
            </w:r>
          </w:p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7E69B8" w:rsidRPr="0041592B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color w:val="58595B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E69B8" w:rsidRPr="00B76578" w:rsidRDefault="007E69B8" w:rsidP="00B7657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 w:rsidRPr="00AE380C">
              <w:rPr>
                <w:rFonts w:ascii="FS Albert Pro" w:hAnsi="FS Albert Pro"/>
                <w:b/>
                <w:color w:val="58595B"/>
                <w:sz w:val="24"/>
              </w:rPr>
              <w:t>10pm to 5am</w:t>
            </w:r>
            <w:r w:rsidRPr="00AE380C">
              <w:rPr>
                <w:rFonts w:ascii="FS Albert Pro" w:hAnsi="FS Albert Pro"/>
                <w:color w:val="58595B"/>
                <w:sz w:val="24"/>
              </w:rPr>
              <w:t xml:space="preserve"> the</w:t>
            </w:r>
            <w:r>
              <w:rPr>
                <w:rFonts w:ascii="FS Albert Pro" w:hAnsi="FS Albert Pro"/>
                <w:color w:val="58595B"/>
                <w:sz w:val="24"/>
              </w:rPr>
              <w:t xml:space="preserve"> next day on:</w:t>
            </w:r>
          </w:p>
          <w:p w:rsidR="007E69B8" w:rsidRPr="0086561E" w:rsidRDefault="007E69B8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b/>
                <w:color w:val="58595B"/>
                <w:sz w:val="24"/>
              </w:rPr>
              <w:t>Tuesday</w:t>
            </w:r>
            <w:r w:rsidRPr="00B76578">
              <w:rPr>
                <w:rFonts w:ascii="FS Albert Pro" w:hAnsi="FS Albert Pro"/>
                <w:b/>
                <w:color w:val="58595B"/>
                <w:sz w:val="24"/>
              </w:rPr>
              <w:t xml:space="preserve"> </w:t>
            </w:r>
            <w:r>
              <w:rPr>
                <w:rFonts w:ascii="FS Albert Pro" w:hAnsi="FS Albert Pro"/>
                <w:b/>
                <w:color w:val="58595B"/>
                <w:sz w:val="24"/>
              </w:rPr>
              <w:t>10 September</w:t>
            </w:r>
          </w:p>
          <w:p w:rsidR="007E69B8" w:rsidRPr="00B76578" w:rsidRDefault="007E69B8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b/>
                <w:color w:val="58595B"/>
                <w:sz w:val="24"/>
              </w:rPr>
              <w:t>Wednesday 11 September</w:t>
            </w:r>
          </w:p>
          <w:p w:rsidR="007E69B8" w:rsidRPr="00B76578" w:rsidRDefault="007E69B8" w:rsidP="00B76578">
            <w:pPr>
              <w:pStyle w:val="TableParagraph"/>
              <w:spacing w:before="19" w:line="250" w:lineRule="auto"/>
              <w:ind w:left="502" w:right="93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color w:val="58595B"/>
                <w:sz w:val="24"/>
              </w:rPr>
              <w:t xml:space="preserve">(over </w:t>
            </w:r>
            <w:r>
              <w:rPr>
                <w:rFonts w:ascii="FS Albert Pro" w:hAnsi="FS Albert Pro"/>
                <w:color w:val="58595B"/>
                <w:sz w:val="24"/>
              </w:rPr>
              <w:t>2</w:t>
            </w:r>
            <w:r w:rsidRPr="00B76578">
              <w:rPr>
                <w:rFonts w:ascii="FS Albert Pro" w:hAnsi="FS Albert Pro"/>
                <w:color w:val="58595B"/>
                <w:sz w:val="24"/>
              </w:rPr>
              <w:t xml:space="preserve"> nights</w:t>
            </w:r>
            <w:r>
              <w:rPr>
                <w:rFonts w:ascii="FS Albert Pro" w:hAnsi="FS Albert Pro"/>
                <w:color w:val="58595B"/>
                <w:sz w:val="24"/>
              </w:rPr>
              <w:t>)</w:t>
            </w:r>
          </w:p>
          <w:p w:rsidR="007E69B8" w:rsidRPr="009622B8" w:rsidRDefault="007E69B8" w:rsidP="0086561E">
            <w:pPr>
              <w:pStyle w:val="TableParagraph"/>
              <w:spacing w:before="19"/>
              <w:rPr>
                <w:rFonts w:ascii="FS Albert Pro" w:eastAsia="Arial" w:hAnsi="FS Albert Pro" w:cs="Arial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E69B8" w:rsidRPr="009622B8" w:rsidRDefault="007E69B8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Overhead infrastructure works involving:</w:t>
            </w:r>
          </w:p>
          <w:p w:rsidR="007E69B8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 xml:space="preserve">cutting and removal of steel masts </w:t>
            </w:r>
          </w:p>
          <w:p w:rsidR="007E69B8" w:rsidRPr="009622B8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crane operation</w:t>
            </w:r>
          </w:p>
          <w:p w:rsidR="007E69B8" w:rsidRPr="00AE380C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AE380C">
              <w:rPr>
                <w:rFonts w:ascii="FS Albert Pro" w:hAnsi="FS Albert Pro"/>
                <w:color w:val="58595B"/>
                <w:sz w:val="24"/>
              </w:rPr>
              <w:t>electrical works</w:t>
            </w:r>
          </w:p>
          <w:p w:rsidR="007E69B8" w:rsidRPr="009622B8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operation of machinery and trucks with flashing lights and reversing beepers</w:t>
            </w:r>
          </w:p>
          <w:p w:rsidR="007E69B8" w:rsidRPr="009622B8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hand-held tools and powered equipment</w:t>
            </w:r>
          </w:p>
          <w:p w:rsidR="007E69B8" w:rsidRPr="0041592B" w:rsidRDefault="007E69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portable lighting towers at night.</w:t>
            </w:r>
          </w:p>
        </w:tc>
      </w:tr>
    </w:tbl>
    <w:p w:rsidR="0086561E" w:rsidRDefault="003E1048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 xml:space="preserve">Queensland Rail’s </w:t>
      </w:r>
      <w:r w:rsidR="003A0C36"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 is part of </w:t>
      </w:r>
      <w:r w:rsidRPr="00FD7580">
        <w:rPr>
          <w:rFonts w:ascii="FS Albert Pro" w:hAnsi="FS Albert Pro"/>
          <w:color w:val="58595B"/>
        </w:rPr>
        <w:t>the</w:t>
      </w:r>
      <w:r w:rsidR="00E17319" w:rsidRPr="00FD7580">
        <w:rPr>
          <w:rFonts w:ascii="FS Albert Pro" w:hAnsi="FS Albert Pro"/>
          <w:color w:val="58595B"/>
        </w:rPr>
        <w:t xml:space="preserve"> program to upgrade stations across the South East Queensland network, making them accessible for all customers.</w:t>
      </w:r>
    </w:p>
    <w:p w:rsidR="00E17319" w:rsidRDefault="00E17319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FD7580">
        <w:rPr>
          <w:rFonts w:ascii="FS Albert Pro" w:hAnsi="FS Albert Pro"/>
          <w:color w:val="58595B"/>
        </w:rPr>
        <w:t xml:space="preserve">For more information about the accessibility upgrade, please contact the project’s community team during business hours on </w:t>
      </w:r>
      <w:r w:rsidRPr="00FD7580">
        <w:rPr>
          <w:rFonts w:ascii="FS Albert Pro" w:hAnsi="FS Albert Pro"/>
          <w:b/>
          <w:color w:val="58595B"/>
        </w:rPr>
        <w:t>1800 722 203</w:t>
      </w:r>
      <w:r w:rsidRPr="00FD7580">
        <w:rPr>
          <w:rFonts w:ascii="FS Albert Pro" w:hAnsi="FS Albert Pro"/>
          <w:color w:val="58595B"/>
        </w:rPr>
        <w:t xml:space="preserve"> (free call) or email </w:t>
      </w:r>
      <w:hyperlink r:id="rId7">
        <w:r w:rsidRPr="00FD7580">
          <w:rPr>
            <w:rFonts w:ascii="FS Albert Pro" w:hAnsi="FS Albert Pro"/>
            <w:b/>
            <w:color w:val="58595B"/>
          </w:rPr>
          <w:t>stationsupgrade@qr.com.au</w:t>
        </w:r>
      </w:hyperlink>
    </w:p>
    <w:p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F5AE78F" wp14:editId="4D72309D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159858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56520"/>
    <w:rsid w:val="00070FCC"/>
    <w:rsid w:val="00082BC9"/>
    <w:rsid w:val="00084172"/>
    <w:rsid w:val="000A064A"/>
    <w:rsid w:val="000C316B"/>
    <w:rsid w:val="000C77FF"/>
    <w:rsid w:val="000D1B21"/>
    <w:rsid w:val="000D4C57"/>
    <w:rsid w:val="000F2506"/>
    <w:rsid w:val="0010744D"/>
    <w:rsid w:val="00115A59"/>
    <w:rsid w:val="00115BB2"/>
    <w:rsid w:val="001312E6"/>
    <w:rsid w:val="00153A6F"/>
    <w:rsid w:val="00157478"/>
    <w:rsid w:val="001752C8"/>
    <w:rsid w:val="001A05B3"/>
    <w:rsid w:val="001E3A99"/>
    <w:rsid w:val="00283CA1"/>
    <w:rsid w:val="002A2BB5"/>
    <w:rsid w:val="002A6257"/>
    <w:rsid w:val="002A7CC1"/>
    <w:rsid w:val="002D4155"/>
    <w:rsid w:val="002D4F5E"/>
    <w:rsid w:val="0031761A"/>
    <w:rsid w:val="0032641E"/>
    <w:rsid w:val="00336E45"/>
    <w:rsid w:val="00343F2C"/>
    <w:rsid w:val="003653E8"/>
    <w:rsid w:val="003A0C36"/>
    <w:rsid w:val="003D1904"/>
    <w:rsid w:val="003D2E7A"/>
    <w:rsid w:val="003E1048"/>
    <w:rsid w:val="00405D63"/>
    <w:rsid w:val="0041592B"/>
    <w:rsid w:val="00431FFA"/>
    <w:rsid w:val="004426EA"/>
    <w:rsid w:val="004432AB"/>
    <w:rsid w:val="00474DEC"/>
    <w:rsid w:val="0047770B"/>
    <w:rsid w:val="004D0997"/>
    <w:rsid w:val="005241F4"/>
    <w:rsid w:val="00553066"/>
    <w:rsid w:val="005531ED"/>
    <w:rsid w:val="00563D61"/>
    <w:rsid w:val="00582ED6"/>
    <w:rsid w:val="005878FD"/>
    <w:rsid w:val="00597221"/>
    <w:rsid w:val="005D12A7"/>
    <w:rsid w:val="005D1F86"/>
    <w:rsid w:val="005E62FD"/>
    <w:rsid w:val="005F23F7"/>
    <w:rsid w:val="005F7AE3"/>
    <w:rsid w:val="006045CD"/>
    <w:rsid w:val="00617CE6"/>
    <w:rsid w:val="00677505"/>
    <w:rsid w:val="00690947"/>
    <w:rsid w:val="006911DC"/>
    <w:rsid w:val="006C4E98"/>
    <w:rsid w:val="006E5DA7"/>
    <w:rsid w:val="006F0474"/>
    <w:rsid w:val="0071238E"/>
    <w:rsid w:val="00712495"/>
    <w:rsid w:val="00720EC5"/>
    <w:rsid w:val="00721C09"/>
    <w:rsid w:val="0073091B"/>
    <w:rsid w:val="0075559B"/>
    <w:rsid w:val="007866D3"/>
    <w:rsid w:val="007B4E9A"/>
    <w:rsid w:val="007E22B9"/>
    <w:rsid w:val="007E280C"/>
    <w:rsid w:val="007E69B8"/>
    <w:rsid w:val="007F705B"/>
    <w:rsid w:val="00842F34"/>
    <w:rsid w:val="0086561E"/>
    <w:rsid w:val="00881B97"/>
    <w:rsid w:val="00884949"/>
    <w:rsid w:val="008912AF"/>
    <w:rsid w:val="008C5B97"/>
    <w:rsid w:val="00925391"/>
    <w:rsid w:val="00941EF9"/>
    <w:rsid w:val="00943CFF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A01A03"/>
    <w:rsid w:val="00A27A66"/>
    <w:rsid w:val="00A44F79"/>
    <w:rsid w:val="00A511F0"/>
    <w:rsid w:val="00A5491E"/>
    <w:rsid w:val="00A54F66"/>
    <w:rsid w:val="00A74605"/>
    <w:rsid w:val="00A872E2"/>
    <w:rsid w:val="00A93756"/>
    <w:rsid w:val="00A94700"/>
    <w:rsid w:val="00AA334D"/>
    <w:rsid w:val="00AC408B"/>
    <w:rsid w:val="00AE380C"/>
    <w:rsid w:val="00AF6E2A"/>
    <w:rsid w:val="00B06994"/>
    <w:rsid w:val="00B116B2"/>
    <w:rsid w:val="00B43750"/>
    <w:rsid w:val="00B43762"/>
    <w:rsid w:val="00B70508"/>
    <w:rsid w:val="00B76578"/>
    <w:rsid w:val="00B87F5B"/>
    <w:rsid w:val="00BB0125"/>
    <w:rsid w:val="00BB2B92"/>
    <w:rsid w:val="00BD6821"/>
    <w:rsid w:val="00BD7181"/>
    <w:rsid w:val="00C10B63"/>
    <w:rsid w:val="00C126FF"/>
    <w:rsid w:val="00C1681F"/>
    <w:rsid w:val="00C17CBD"/>
    <w:rsid w:val="00C17E0C"/>
    <w:rsid w:val="00C30749"/>
    <w:rsid w:val="00C31DA8"/>
    <w:rsid w:val="00C95120"/>
    <w:rsid w:val="00CA7D94"/>
    <w:rsid w:val="00CD5CD5"/>
    <w:rsid w:val="00CE2583"/>
    <w:rsid w:val="00CF2DAA"/>
    <w:rsid w:val="00D14AB5"/>
    <w:rsid w:val="00D163D8"/>
    <w:rsid w:val="00D41381"/>
    <w:rsid w:val="00D456F5"/>
    <w:rsid w:val="00D51130"/>
    <w:rsid w:val="00D61907"/>
    <w:rsid w:val="00D748D9"/>
    <w:rsid w:val="00D75997"/>
    <w:rsid w:val="00D76101"/>
    <w:rsid w:val="00DF5C47"/>
    <w:rsid w:val="00E17319"/>
    <w:rsid w:val="00E1735F"/>
    <w:rsid w:val="00E329C9"/>
    <w:rsid w:val="00E35A1E"/>
    <w:rsid w:val="00E5779C"/>
    <w:rsid w:val="00E672A8"/>
    <w:rsid w:val="00E679BC"/>
    <w:rsid w:val="00E735E1"/>
    <w:rsid w:val="00E77578"/>
    <w:rsid w:val="00E810ED"/>
    <w:rsid w:val="00E83FD2"/>
    <w:rsid w:val="00E905A7"/>
    <w:rsid w:val="00EA0DD4"/>
    <w:rsid w:val="00ED69B2"/>
    <w:rsid w:val="00EE26E7"/>
    <w:rsid w:val="00EF4D2E"/>
    <w:rsid w:val="00EF61FC"/>
    <w:rsid w:val="00F05CFD"/>
    <w:rsid w:val="00FC010F"/>
    <w:rsid w:val="00FD3525"/>
    <w:rsid w:val="00FD6191"/>
    <w:rsid w:val="00FD7580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F9B5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558F0-E672-4303-AEF4-3CF190D8D859}"/>
</file>

<file path=customXml/itemProps2.xml><?xml version="1.0" encoding="utf-8"?>
<ds:datastoreItem xmlns:ds="http://schemas.openxmlformats.org/officeDocument/2006/customXml" ds:itemID="{52E91609-60B8-4F82-9CC0-A5AB022B2484}"/>
</file>

<file path=customXml/itemProps3.xml><?xml version="1.0" encoding="utf-8"?>
<ds:datastoreItem xmlns:ds="http://schemas.openxmlformats.org/officeDocument/2006/customXml" ds:itemID="{48A00172-4704-45DC-B118-790FEECFAFA7}"/>
</file>

<file path=customXml/itemProps4.xml><?xml version="1.0" encoding="utf-8"?>
<ds:datastoreItem xmlns:ds="http://schemas.openxmlformats.org/officeDocument/2006/customXml" ds:itemID="{165DDB24-4EB1-4AF3-933F-A2DA0C529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2019-07-30T00:38:00Z</cp:lastPrinted>
  <dcterms:created xsi:type="dcterms:W3CDTF">2019-08-30T05:14:00Z</dcterms:created>
  <dcterms:modified xsi:type="dcterms:W3CDTF">2019-08-30T07:08:00Z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